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B35" w:rsidRDefault="00072B35">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072B35" w:rsidRDefault="00072B35">
      <w:pPr>
        <w:pStyle w:val="ConsPlusNormal"/>
        <w:outlineLvl w:val="0"/>
      </w:pPr>
    </w:p>
    <w:p w:rsidR="00072B35" w:rsidRDefault="00072B35">
      <w:pPr>
        <w:pStyle w:val="ConsPlusTitle"/>
        <w:jc w:val="center"/>
        <w:outlineLvl w:val="0"/>
      </w:pPr>
      <w:r>
        <w:t>ПРАВИТЕЛЬСТВО КУРСКОЙ ОБЛАСТИ</w:t>
      </w:r>
    </w:p>
    <w:p w:rsidR="00072B35" w:rsidRDefault="00072B35">
      <w:pPr>
        <w:pStyle w:val="ConsPlusTitle"/>
        <w:jc w:val="center"/>
      </w:pPr>
    </w:p>
    <w:p w:rsidR="00072B35" w:rsidRDefault="00072B35">
      <w:pPr>
        <w:pStyle w:val="ConsPlusTitle"/>
        <w:jc w:val="center"/>
      </w:pPr>
      <w:r>
        <w:t>ПОСТАНОВЛЕНИЕ</w:t>
      </w:r>
    </w:p>
    <w:p w:rsidR="00072B35" w:rsidRDefault="00072B35">
      <w:pPr>
        <w:pStyle w:val="ConsPlusTitle"/>
        <w:jc w:val="center"/>
      </w:pPr>
      <w:r>
        <w:t>от 3 июля 2026 г. N 530-пп</w:t>
      </w:r>
    </w:p>
    <w:p w:rsidR="00072B35" w:rsidRDefault="00072B35">
      <w:pPr>
        <w:pStyle w:val="ConsPlusTitle"/>
      </w:pPr>
    </w:p>
    <w:p w:rsidR="00072B35" w:rsidRDefault="00072B35">
      <w:pPr>
        <w:pStyle w:val="ConsPlusTitle"/>
        <w:jc w:val="center"/>
      </w:pPr>
      <w:r>
        <w:t xml:space="preserve">ОБ УТВЕРЖДЕНИИ ПРАВИЛ ПРЕДОСТАВЛЕНИЯ СУБСИДИЙ </w:t>
      </w:r>
      <w:proofErr w:type="gramStart"/>
      <w:r>
        <w:t>ЮРИДИЧЕСКИМ</w:t>
      </w:r>
      <w:proofErr w:type="gramEnd"/>
    </w:p>
    <w:p w:rsidR="00072B35" w:rsidRDefault="00072B35">
      <w:pPr>
        <w:pStyle w:val="ConsPlusTitle"/>
        <w:jc w:val="center"/>
      </w:pPr>
      <w:r>
        <w:t>ЛИЦАМ И ОСУЩЕСТВЛЯЮЩИМ ПРЕДПРИНИМАТЕЛЬСКУЮ ДЕЯТЕЛЬНОСТЬ</w:t>
      </w:r>
    </w:p>
    <w:p w:rsidR="00072B35" w:rsidRDefault="00072B35">
      <w:pPr>
        <w:pStyle w:val="ConsPlusTitle"/>
        <w:jc w:val="center"/>
      </w:pPr>
      <w:r>
        <w:t>ФИЗИЧЕСКИМ ЛИЦАМ, ПОСТРАДАВШИМ В ХОДЕ ПРОВЕДЕНИЯ</w:t>
      </w:r>
    </w:p>
    <w:p w:rsidR="00072B35" w:rsidRDefault="00072B35">
      <w:pPr>
        <w:pStyle w:val="ConsPlusTitle"/>
        <w:jc w:val="center"/>
      </w:pPr>
      <w:r>
        <w:t>КОНТРТЕРРОРИСТИЧЕСКОЙ ОПЕРАЦИИ, А ТАКЖЕ В РЕЗУЛЬТАТЕ</w:t>
      </w:r>
    </w:p>
    <w:p w:rsidR="00072B35" w:rsidRDefault="00072B35">
      <w:pPr>
        <w:pStyle w:val="ConsPlusTitle"/>
        <w:jc w:val="center"/>
      </w:pPr>
      <w:r>
        <w:t>ОБСТРЕЛОВ УКРАИНСКИМИ ВООРУЖЕННЫМИ ФОРМИРОВАНИЯМИ</w:t>
      </w:r>
    </w:p>
    <w:p w:rsidR="00072B35" w:rsidRDefault="00072B35">
      <w:pPr>
        <w:pStyle w:val="ConsPlusTitle"/>
        <w:jc w:val="center"/>
      </w:pPr>
      <w:r>
        <w:t>И ТЕРРОРИСТИЧЕСКИХ АКТОВ, НА ВОССТАНОВЛЕНИЕ И (ИЛИ)</w:t>
      </w:r>
    </w:p>
    <w:p w:rsidR="00072B35" w:rsidRDefault="00072B35">
      <w:pPr>
        <w:pStyle w:val="ConsPlusTitle"/>
        <w:jc w:val="center"/>
      </w:pPr>
      <w:r>
        <w:t>ПОДДЕРЖАНИЕ ПРЕДПРИНИМАТЕЛЬСКОЙ ДЕЯТЕЛЬНОСТИ</w:t>
      </w:r>
    </w:p>
    <w:p w:rsidR="00072B35" w:rsidRDefault="00072B35">
      <w:pPr>
        <w:pStyle w:val="ConsPlusNormal"/>
      </w:pPr>
    </w:p>
    <w:p w:rsidR="00072B35" w:rsidRDefault="00072B35">
      <w:pPr>
        <w:pStyle w:val="ConsPlusNormal"/>
        <w:ind w:firstLine="540"/>
        <w:jc w:val="both"/>
      </w:pPr>
      <w:r>
        <w:t xml:space="preserve">В соответствии с </w:t>
      </w:r>
      <w:hyperlink r:id="rId5">
        <w:r>
          <w:rPr>
            <w:color w:val="0000FF"/>
          </w:rPr>
          <w:t>пунктом 1 статьи 78</w:t>
        </w:r>
      </w:hyperlink>
      <w:r>
        <w:t xml:space="preserve"> Бюджетного кодекса Российской Федерации, </w:t>
      </w:r>
      <w:hyperlink r:id="rId6">
        <w:r>
          <w:rPr>
            <w:color w:val="0000FF"/>
          </w:rPr>
          <w:t>приложением N 54</w:t>
        </w:r>
      </w:hyperlink>
      <w:r>
        <w:t xml:space="preserve">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Правительство Курской области постановляет:</w:t>
      </w:r>
    </w:p>
    <w:p w:rsidR="00072B35" w:rsidRDefault="00072B35">
      <w:pPr>
        <w:pStyle w:val="ConsPlusNormal"/>
        <w:spacing w:before="280"/>
        <w:ind w:firstLine="540"/>
        <w:jc w:val="both"/>
      </w:pPr>
      <w:r>
        <w:t xml:space="preserve">1. Установить расходное обязательство по предоставлению из областного бюджета субсидий юридическим лицам и осуществляющим предпринимательскую деятельность физическим лицам, пострадавшим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 на восстановление и (или) поддержание предпринимательской деятельности.</w:t>
      </w:r>
    </w:p>
    <w:p w:rsidR="00072B35" w:rsidRDefault="00072B35">
      <w:pPr>
        <w:pStyle w:val="ConsPlusNormal"/>
        <w:spacing w:before="280"/>
        <w:ind w:firstLine="540"/>
        <w:jc w:val="both"/>
      </w:pPr>
      <w:r>
        <w:t xml:space="preserve">2. Утвердить прилагаемые </w:t>
      </w:r>
      <w:hyperlink w:anchor="P33">
        <w:r>
          <w:rPr>
            <w:color w:val="0000FF"/>
          </w:rPr>
          <w:t>Правила</w:t>
        </w:r>
      </w:hyperlink>
      <w:r>
        <w:t xml:space="preserve"> предоставления субсидий юридическим лицам и осуществляющим предпринимательскую деятельность физическим лицам, пострадавшим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 на восстановление и (или) поддержание предпринимательской деятельности.</w:t>
      </w:r>
    </w:p>
    <w:p w:rsidR="00072B35" w:rsidRDefault="00072B35">
      <w:pPr>
        <w:pStyle w:val="ConsPlusNormal"/>
      </w:pPr>
    </w:p>
    <w:p w:rsidR="00072B35" w:rsidRDefault="00072B35">
      <w:pPr>
        <w:pStyle w:val="ConsPlusNormal"/>
        <w:jc w:val="right"/>
      </w:pPr>
      <w:r>
        <w:t>Первый заместитель Губернатора</w:t>
      </w:r>
    </w:p>
    <w:p w:rsidR="00072B35" w:rsidRDefault="00072B35">
      <w:pPr>
        <w:pStyle w:val="ConsPlusNormal"/>
        <w:jc w:val="right"/>
      </w:pPr>
      <w:r>
        <w:t>Курской области -</w:t>
      </w:r>
    </w:p>
    <w:p w:rsidR="00072B35" w:rsidRDefault="00072B35">
      <w:pPr>
        <w:pStyle w:val="ConsPlusNormal"/>
        <w:jc w:val="right"/>
      </w:pPr>
      <w:r>
        <w:t>Председатель Правительства</w:t>
      </w:r>
    </w:p>
    <w:p w:rsidR="00072B35" w:rsidRDefault="00072B35">
      <w:pPr>
        <w:pStyle w:val="ConsPlusNormal"/>
        <w:jc w:val="right"/>
      </w:pPr>
      <w:r>
        <w:t>Курской области</w:t>
      </w:r>
    </w:p>
    <w:p w:rsidR="00072B35" w:rsidRDefault="00072B35">
      <w:pPr>
        <w:pStyle w:val="ConsPlusNormal"/>
        <w:jc w:val="right"/>
      </w:pPr>
      <w:r>
        <w:t>А.Е.ЧЕПИК</w:t>
      </w:r>
    </w:p>
    <w:p w:rsidR="00072B35" w:rsidRDefault="00072B35">
      <w:pPr>
        <w:pStyle w:val="ConsPlusNormal"/>
      </w:pPr>
    </w:p>
    <w:p w:rsidR="00072B35" w:rsidRDefault="00072B35">
      <w:pPr>
        <w:pStyle w:val="ConsPlusNormal"/>
      </w:pPr>
    </w:p>
    <w:p w:rsidR="00072B35" w:rsidRDefault="00072B35">
      <w:pPr>
        <w:pStyle w:val="ConsPlusNormal"/>
      </w:pPr>
    </w:p>
    <w:p w:rsidR="00072B35" w:rsidRDefault="00072B35">
      <w:pPr>
        <w:pStyle w:val="ConsPlusNormal"/>
      </w:pPr>
    </w:p>
    <w:p w:rsidR="00072B35" w:rsidRDefault="00072B35">
      <w:pPr>
        <w:pStyle w:val="ConsPlusNormal"/>
      </w:pPr>
    </w:p>
    <w:p w:rsidR="00072B35" w:rsidRDefault="00072B35">
      <w:pPr>
        <w:pStyle w:val="ConsPlusNormal"/>
        <w:jc w:val="right"/>
        <w:outlineLvl w:val="0"/>
      </w:pPr>
      <w:r>
        <w:t>Утверждены</w:t>
      </w:r>
    </w:p>
    <w:p w:rsidR="00072B35" w:rsidRDefault="00072B35">
      <w:pPr>
        <w:pStyle w:val="ConsPlusNormal"/>
        <w:jc w:val="right"/>
      </w:pPr>
      <w:r>
        <w:t>постановлением</w:t>
      </w:r>
    </w:p>
    <w:p w:rsidR="00072B35" w:rsidRDefault="00072B35">
      <w:pPr>
        <w:pStyle w:val="ConsPlusNormal"/>
        <w:jc w:val="right"/>
      </w:pPr>
      <w:r>
        <w:t>Правительства Курской области</w:t>
      </w:r>
    </w:p>
    <w:p w:rsidR="00072B35" w:rsidRDefault="00072B35">
      <w:pPr>
        <w:pStyle w:val="ConsPlusNormal"/>
        <w:jc w:val="right"/>
      </w:pPr>
      <w:r>
        <w:t>от 3 июля 2026 г. N 530-пп</w:t>
      </w:r>
    </w:p>
    <w:p w:rsidR="00072B35" w:rsidRDefault="00072B35">
      <w:pPr>
        <w:pStyle w:val="ConsPlusNormal"/>
        <w:jc w:val="both"/>
      </w:pPr>
    </w:p>
    <w:p w:rsidR="00072B35" w:rsidRDefault="00072B35">
      <w:pPr>
        <w:pStyle w:val="ConsPlusTitle"/>
        <w:jc w:val="center"/>
      </w:pPr>
      <w:bookmarkStart w:id="0" w:name="P33"/>
      <w:bookmarkEnd w:id="0"/>
      <w:r>
        <w:t>ПРАВИЛА</w:t>
      </w:r>
    </w:p>
    <w:p w:rsidR="00072B35" w:rsidRDefault="00072B35">
      <w:pPr>
        <w:pStyle w:val="ConsPlusTitle"/>
        <w:jc w:val="center"/>
      </w:pPr>
      <w:r>
        <w:t>ПРЕДОСТАВЛЕНИЯ СУБСИДИЙ ЮРИДИЧЕСКИМ ЛИЦАМ И ОСУЩЕСТВЛЯЮЩИМ</w:t>
      </w:r>
    </w:p>
    <w:p w:rsidR="00072B35" w:rsidRDefault="00072B35">
      <w:pPr>
        <w:pStyle w:val="ConsPlusTitle"/>
        <w:jc w:val="center"/>
      </w:pPr>
      <w:r>
        <w:t>ПРЕДПРИНИМАТЕЛЬСКУЮ ДЕЯТЕЛЬНОСТЬ ФИЗИЧЕСКИМ ЛИЦАМ,</w:t>
      </w:r>
    </w:p>
    <w:p w:rsidR="00072B35" w:rsidRDefault="00072B35">
      <w:pPr>
        <w:pStyle w:val="ConsPlusTitle"/>
        <w:jc w:val="center"/>
      </w:pPr>
      <w:r>
        <w:t>ПОСТРАДАВШИМ В ХОДЕ ПРОВЕДЕНИЯ КОНТРТЕРРОРИСТИЧЕСКОЙ</w:t>
      </w:r>
    </w:p>
    <w:p w:rsidR="00072B35" w:rsidRDefault="00072B35">
      <w:pPr>
        <w:pStyle w:val="ConsPlusTitle"/>
        <w:jc w:val="center"/>
      </w:pPr>
      <w:r>
        <w:t xml:space="preserve">ОПЕРАЦИИ, А ТАКЖЕ В РЕЗУЛЬТАТЕ ОБСТРЕЛОВ </w:t>
      </w:r>
      <w:proofErr w:type="gramStart"/>
      <w:r>
        <w:t>УКРАИНСКИМИ</w:t>
      </w:r>
      <w:proofErr w:type="gramEnd"/>
    </w:p>
    <w:p w:rsidR="00072B35" w:rsidRDefault="00072B35">
      <w:pPr>
        <w:pStyle w:val="ConsPlusTitle"/>
        <w:jc w:val="center"/>
      </w:pPr>
      <w:r>
        <w:t>ВООРУЖЕННЫМИ ФОРМИРОВАНИЯМИ И ТЕРРОРИСТИЧЕСКИХ АКТОВ,</w:t>
      </w:r>
    </w:p>
    <w:p w:rsidR="00072B35" w:rsidRDefault="00072B35">
      <w:pPr>
        <w:pStyle w:val="ConsPlusTitle"/>
        <w:jc w:val="center"/>
      </w:pPr>
      <w:r>
        <w:t xml:space="preserve">НА ВОССТАНОВЛЕНИЕ И (ИЛИ) ПОДДЕРЖАНИЕ </w:t>
      </w:r>
      <w:proofErr w:type="gramStart"/>
      <w:r>
        <w:t>ПРЕДПРИНИМАТЕЛЬСКОЙ</w:t>
      </w:r>
      <w:proofErr w:type="gramEnd"/>
    </w:p>
    <w:p w:rsidR="00072B35" w:rsidRDefault="00072B35">
      <w:pPr>
        <w:pStyle w:val="ConsPlusTitle"/>
        <w:jc w:val="center"/>
      </w:pPr>
      <w:r>
        <w:t>ДЕЯТЕЛЬНОСТИ</w:t>
      </w:r>
    </w:p>
    <w:p w:rsidR="00072B35" w:rsidRDefault="00072B35">
      <w:pPr>
        <w:pStyle w:val="ConsPlusNormal"/>
        <w:jc w:val="both"/>
      </w:pPr>
    </w:p>
    <w:p w:rsidR="00072B35" w:rsidRDefault="00072B35">
      <w:pPr>
        <w:pStyle w:val="ConsPlusTitle"/>
        <w:jc w:val="center"/>
        <w:outlineLvl w:val="1"/>
      </w:pPr>
      <w:r>
        <w:t>1. Общие положения</w:t>
      </w:r>
    </w:p>
    <w:p w:rsidR="00072B35" w:rsidRDefault="00072B35">
      <w:pPr>
        <w:pStyle w:val="ConsPlusNormal"/>
        <w:jc w:val="both"/>
      </w:pPr>
    </w:p>
    <w:p w:rsidR="00072B35" w:rsidRDefault="00072B35">
      <w:pPr>
        <w:pStyle w:val="ConsPlusNormal"/>
        <w:ind w:firstLine="540"/>
        <w:jc w:val="both"/>
      </w:pPr>
      <w:bookmarkStart w:id="1" w:name="P44"/>
      <w:bookmarkEnd w:id="1"/>
      <w:r>
        <w:t xml:space="preserve">1.1. </w:t>
      </w:r>
      <w:proofErr w:type="gramStart"/>
      <w:r>
        <w:t xml:space="preserve">Настоящие Правила устанавливают порядок, цели и условия предоставления субсидий из областного бюджета юридическим лицам и осуществляющим предпринимательскую деятельность физическим лицам, пострадавшим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 на восстановление и (или) поддержание предпринимательской деятельности (далее - субсидия) в рамках реализации регионального проекта "Специальные краткосрочные меры поддержки малого и среднего предпринимательства", обеспечивающего</w:t>
      </w:r>
      <w:proofErr w:type="gramEnd"/>
      <w:r>
        <w:t xml:space="preserve"> достижение целей, показателей и результатов федерального проекта "Специальные краткосрочные меры поддержки малого и среднего предпринимательства", в рамках государственной </w:t>
      </w:r>
      <w:hyperlink r:id="rId7">
        <w:r>
          <w:rPr>
            <w:color w:val="0000FF"/>
          </w:rPr>
          <w:t>программы</w:t>
        </w:r>
      </w:hyperlink>
      <w:r>
        <w:t xml:space="preserve"> Курской области "Развитие экономики и внешних связей Курской области", утвержденной постановлением Администрации Курской области от 24.10.2013 N 774-па.</w:t>
      </w:r>
    </w:p>
    <w:p w:rsidR="00072B35" w:rsidRDefault="00072B35">
      <w:pPr>
        <w:pStyle w:val="ConsPlusNormal"/>
        <w:spacing w:before="280"/>
        <w:ind w:firstLine="540"/>
        <w:jc w:val="both"/>
      </w:pPr>
      <w:r>
        <w:t xml:space="preserve">1.2. </w:t>
      </w:r>
      <w:proofErr w:type="gramStart"/>
      <w:r>
        <w:t xml:space="preserve">Предоставление субсидии из областного бюджета осуществляется за счет средств областного бюджета и средств областного бюджета, источником финансового обеспечения которых являются средства федерального бюджета, предусмотренных на восстановление и (или) поддержание предпринимательской деятельности, главным распорядителем средств областного бюджета - Министерством промышленности, торговли и предпринимательства Курской области (далее - Министерство) в соответствии со сводной бюджетной росписью </w:t>
      </w:r>
      <w:r>
        <w:lastRenderedPageBreak/>
        <w:t>областного бюджета в пределах лимитов бюджетных обязательств, доведенных в</w:t>
      </w:r>
      <w:proofErr w:type="gramEnd"/>
      <w:r>
        <w:t xml:space="preserve"> установленном </w:t>
      </w:r>
      <w:proofErr w:type="gramStart"/>
      <w:r>
        <w:t>порядке</w:t>
      </w:r>
      <w:proofErr w:type="gramEnd"/>
      <w:r>
        <w:t xml:space="preserve"> Министерству как получателю средств областного бюджета на цели, указанные в </w:t>
      </w:r>
      <w:hyperlink w:anchor="P44">
        <w:r>
          <w:rPr>
            <w:color w:val="0000FF"/>
          </w:rPr>
          <w:t>пункте 1.1</w:t>
        </w:r>
      </w:hyperlink>
      <w:r>
        <w:t xml:space="preserve"> настоящих Правил.</w:t>
      </w:r>
    </w:p>
    <w:p w:rsidR="00072B35" w:rsidRDefault="00072B35">
      <w:pPr>
        <w:pStyle w:val="ConsPlusNormal"/>
        <w:spacing w:before="280"/>
        <w:ind w:firstLine="540"/>
        <w:jc w:val="both"/>
      </w:pPr>
      <w:r>
        <w:t xml:space="preserve">1.3. Субсидия предоставляется на восстановление и (или) осуществление деятельности на территории Курской области, за исключением Беловского, </w:t>
      </w:r>
      <w:proofErr w:type="spellStart"/>
      <w:r>
        <w:t>Большесолдатского</w:t>
      </w:r>
      <w:proofErr w:type="spellEnd"/>
      <w:r>
        <w:t xml:space="preserve">, </w:t>
      </w:r>
      <w:proofErr w:type="spellStart"/>
      <w:r>
        <w:t>Глушковского</w:t>
      </w:r>
      <w:proofErr w:type="spellEnd"/>
      <w:r>
        <w:t xml:space="preserve">, </w:t>
      </w:r>
      <w:proofErr w:type="spellStart"/>
      <w:r>
        <w:t>Кореневского</w:t>
      </w:r>
      <w:proofErr w:type="spellEnd"/>
      <w:r>
        <w:t xml:space="preserve">, Льговского, Рыльского, </w:t>
      </w:r>
      <w:proofErr w:type="spellStart"/>
      <w:r>
        <w:t>Суджанского</w:t>
      </w:r>
      <w:proofErr w:type="spellEnd"/>
      <w:r>
        <w:t xml:space="preserve">, </w:t>
      </w:r>
      <w:proofErr w:type="spellStart"/>
      <w:r>
        <w:t>Хомутовского</w:t>
      </w:r>
      <w:proofErr w:type="spellEnd"/>
      <w:r>
        <w:t xml:space="preserve"> районов и </w:t>
      </w:r>
      <w:proofErr w:type="gramStart"/>
      <w:r>
        <w:t>г</w:t>
      </w:r>
      <w:proofErr w:type="gramEnd"/>
      <w:r>
        <w:t>. Льгова.</w:t>
      </w:r>
    </w:p>
    <w:p w:rsidR="00072B35" w:rsidRDefault="00072B35">
      <w:pPr>
        <w:pStyle w:val="ConsPlusNormal"/>
        <w:spacing w:before="280"/>
        <w:ind w:firstLine="540"/>
        <w:jc w:val="both"/>
      </w:pPr>
      <w:r>
        <w:t>1.4. В целях применения настоящих Правил используются следующие понятия:</w:t>
      </w:r>
    </w:p>
    <w:p w:rsidR="00072B35" w:rsidRDefault="00072B35">
      <w:pPr>
        <w:pStyle w:val="ConsPlusNormal"/>
        <w:spacing w:before="280"/>
        <w:ind w:firstLine="540"/>
        <w:jc w:val="both"/>
      </w:pPr>
      <w:r>
        <w:t xml:space="preserve">1) участник отбора - юридическое лицо и осуществляющее предпринимательскую деятельность физическое лицо, пострадавшее (понесшее ущерб) на территории Курской области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 претендующие на получение субсидии в соответствии с настоящими Правилами;</w:t>
      </w:r>
    </w:p>
    <w:p w:rsidR="00072B35" w:rsidRDefault="00072B35">
      <w:pPr>
        <w:pStyle w:val="ConsPlusNormal"/>
        <w:spacing w:before="280"/>
        <w:ind w:firstLine="540"/>
        <w:jc w:val="both"/>
      </w:pPr>
      <w:r>
        <w:t>2) основное средство:</w:t>
      </w:r>
    </w:p>
    <w:p w:rsidR="00072B35" w:rsidRDefault="00072B35">
      <w:pPr>
        <w:pStyle w:val="ConsPlusNormal"/>
        <w:spacing w:before="280"/>
        <w:ind w:firstLine="540"/>
        <w:jc w:val="both"/>
      </w:pPr>
      <w:r>
        <w:t>объект недвижимого имущества, используемый участником отбора в качестве сре</w:t>
      </w:r>
      <w:proofErr w:type="gramStart"/>
      <w:r>
        <w:t>дств тр</w:t>
      </w:r>
      <w:proofErr w:type="gramEnd"/>
      <w:r>
        <w:t>уда для производства и реализации товаров (выполнения работ, оказания услуг) или для управления организацией, принадлежащий участнику отбора на праве собственности на дату причинения ущерба данному имуществу;</w:t>
      </w:r>
    </w:p>
    <w:p w:rsidR="00072B35" w:rsidRDefault="00072B35">
      <w:pPr>
        <w:pStyle w:val="ConsPlusNormal"/>
        <w:spacing w:before="280"/>
        <w:ind w:firstLine="540"/>
        <w:jc w:val="both"/>
      </w:pPr>
      <w:r>
        <w:t xml:space="preserve">имущественный объект (за исключением объектов недвижимости, транспортных средств, самоходных машин), используемый участником отбора в качестве средства труда для производства и реализации товаров (выполнения работ, оказания услуг) или для управления организацией, первоначальной стоимостью более 100000 рублей, принадлежащий участнику отбора на праве собственности на дату причинения ущерба данному имущественному объекту, право </w:t>
      </w:r>
      <w:proofErr w:type="gramStart"/>
      <w:r>
        <w:t>собственности</w:t>
      </w:r>
      <w:proofErr w:type="gramEnd"/>
      <w:r>
        <w:t xml:space="preserve"> на который подтверждено документами, указанными в </w:t>
      </w:r>
      <w:hyperlink w:anchor="P120">
        <w:r>
          <w:rPr>
            <w:color w:val="0000FF"/>
          </w:rPr>
          <w:t>подпункте 3 пункта 2.11</w:t>
        </w:r>
      </w:hyperlink>
      <w:r>
        <w:t xml:space="preserve"> настоящих Правил.</w:t>
      </w:r>
    </w:p>
    <w:p w:rsidR="00072B35" w:rsidRDefault="00072B35">
      <w:pPr>
        <w:pStyle w:val="ConsPlusNormal"/>
        <w:spacing w:before="280"/>
        <w:ind w:firstLine="540"/>
        <w:jc w:val="both"/>
      </w:pPr>
      <w:r>
        <w:t>В целях применения настоящих Правил имущество признается основным средством только в случае, если оно использовалось участником отбора в предпринимательской деятельности;</w:t>
      </w:r>
    </w:p>
    <w:p w:rsidR="00072B35" w:rsidRDefault="00072B35">
      <w:pPr>
        <w:pStyle w:val="ConsPlusNormal"/>
        <w:spacing w:before="280"/>
        <w:ind w:firstLine="540"/>
        <w:jc w:val="both"/>
      </w:pPr>
      <w:r>
        <w:t xml:space="preserve">3) ущерб - стоимостное выражение имущественного вреда, причиненного основным средствам, принадлежавшим на праве собственности юридическим лицам и осуществляющим предпринимательскую деятельность физическим лицам,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w:t>
      </w:r>
    </w:p>
    <w:p w:rsidR="00072B35" w:rsidRDefault="00072B35">
      <w:pPr>
        <w:pStyle w:val="ConsPlusNormal"/>
        <w:spacing w:before="280"/>
        <w:ind w:firstLine="540"/>
        <w:jc w:val="both"/>
      </w:pPr>
      <w:r>
        <w:lastRenderedPageBreak/>
        <w:t>4) комиссия - комиссия по отбору проектов, представленных для предоставления субсидий. Комиссия создается приказом Министерства.</w:t>
      </w:r>
    </w:p>
    <w:p w:rsidR="00072B35" w:rsidRDefault="00072B35">
      <w:pPr>
        <w:pStyle w:val="ConsPlusNormal"/>
        <w:spacing w:before="280"/>
        <w:ind w:firstLine="540"/>
        <w:jc w:val="both"/>
      </w:pPr>
      <w:r>
        <w:t>1.5. Способом предоставления субсидии является возмещение затрат.</w:t>
      </w:r>
    </w:p>
    <w:p w:rsidR="00072B35" w:rsidRDefault="00072B35">
      <w:pPr>
        <w:pStyle w:val="ConsPlusNormal"/>
        <w:spacing w:before="280"/>
        <w:ind w:firstLine="540"/>
        <w:jc w:val="both"/>
      </w:pPr>
      <w:r>
        <w:t xml:space="preserve">1.6. </w:t>
      </w:r>
      <w:proofErr w:type="gramStart"/>
      <w:r>
        <w:t>Информация о субсидиях, в том числе предусмотренных законом о бюджете Курской области (законом о внесении изменений в закон о бюджете Курской области),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информационно-телекоммуникационной сети "Интернет" в течение 10 рабочих дней со дня, следующего за днем доведения бюджетных ассигнований на предоставление субсидий до Министерства.</w:t>
      </w:r>
      <w:proofErr w:type="gramEnd"/>
    </w:p>
    <w:p w:rsidR="00072B35" w:rsidRDefault="00072B35">
      <w:pPr>
        <w:pStyle w:val="ConsPlusNormal"/>
        <w:jc w:val="both"/>
      </w:pPr>
    </w:p>
    <w:p w:rsidR="00072B35" w:rsidRDefault="00072B35">
      <w:pPr>
        <w:pStyle w:val="ConsPlusTitle"/>
        <w:jc w:val="center"/>
        <w:outlineLvl w:val="1"/>
      </w:pPr>
      <w:r>
        <w:t>2. Порядок проведения отбора</w:t>
      </w:r>
    </w:p>
    <w:p w:rsidR="00072B35" w:rsidRDefault="00072B35">
      <w:pPr>
        <w:pStyle w:val="ConsPlusNormal"/>
        <w:jc w:val="both"/>
      </w:pPr>
    </w:p>
    <w:p w:rsidR="00072B35" w:rsidRDefault="00072B35">
      <w:pPr>
        <w:pStyle w:val="ConsPlusNormal"/>
        <w:ind w:firstLine="540"/>
        <w:jc w:val="both"/>
      </w:pPr>
      <w:r>
        <w:t>2.1. Отбор получателей субсидии осуществляется на конкурентной основе способом запроса предложений (далее - отбор) исходя из соответствия участников отбора категориям и очередности поступления заявок на участие в отборе.</w:t>
      </w:r>
    </w:p>
    <w:p w:rsidR="00072B35" w:rsidRDefault="00072B35">
      <w:pPr>
        <w:pStyle w:val="ConsPlusNormal"/>
        <w:spacing w:before="280"/>
        <w:ind w:firstLine="540"/>
        <w:jc w:val="both"/>
      </w:pPr>
      <w:r>
        <w:t>Отбор получателей субсидии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072B35" w:rsidRDefault="00072B35">
      <w:pPr>
        <w:pStyle w:val="ConsPlusNormal"/>
        <w:spacing w:before="280"/>
        <w:ind w:firstLine="540"/>
        <w:jc w:val="both"/>
      </w:pPr>
      <w:bookmarkStart w:id="2" w:name="P62"/>
      <w:bookmarkEnd w:id="2"/>
      <w:r>
        <w:t xml:space="preserve">2.2. Объявление о проведении отбора формируется Министерством в электронной форме посредством заполнения соответствующих экранных форм </w:t>
      </w:r>
      <w:proofErr w:type="spellStart"/>
      <w:r>
        <w:t>веб-интерфейса</w:t>
      </w:r>
      <w:proofErr w:type="spellEnd"/>
      <w:r>
        <w:t xml:space="preserve"> системы "Электронный бюджет", подписывается усиленной квалифицированной электронной подписью министра промышленности, торговли и предпринимательства Курской области (далее - министр) (уполномоченного им лица), публикуется на едином портале до дня начала приема заявок и включает в себя следующую информацию:</w:t>
      </w:r>
    </w:p>
    <w:p w:rsidR="00072B35" w:rsidRDefault="00072B35">
      <w:pPr>
        <w:pStyle w:val="ConsPlusNormal"/>
        <w:spacing w:before="280"/>
        <w:ind w:firstLine="540"/>
        <w:jc w:val="both"/>
      </w:pPr>
      <w:r>
        <w:t>сроки проведения отбора, включая срок рассмотрения заявок комиссией;</w:t>
      </w:r>
    </w:p>
    <w:p w:rsidR="00072B35" w:rsidRDefault="00072B35">
      <w:pPr>
        <w:pStyle w:val="ConsPlusNormal"/>
        <w:spacing w:before="280"/>
        <w:ind w:firstLine="540"/>
        <w:jc w:val="both"/>
      </w:pPr>
      <w:r>
        <w:t>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072B35" w:rsidRDefault="00072B35">
      <w:pPr>
        <w:pStyle w:val="ConsPlusNormal"/>
        <w:spacing w:before="280"/>
        <w:ind w:firstLine="540"/>
        <w:jc w:val="both"/>
      </w:pPr>
      <w:r>
        <w:t>наименование, место нахождения, почтовый адрес, адрес электронной почты Министерства;</w:t>
      </w:r>
    </w:p>
    <w:p w:rsidR="00072B35" w:rsidRDefault="00072B35">
      <w:pPr>
        <w:pStyle w:val="ConsPlusNormal"/>
        <w:spacing w:before="280"/>
        <w:ind w:firstLine="540"/>
        <w:jc w:val="both"/>
      </w:pPr>
      <w:r>
        <w:t>результат (результаты) предоставления субсидии;</w:t>
      </w:r>
    </w:p>
    <w:p w:rsidR="00072B35" w:rsidRDefault="00072B35">
      <w:pPr>
        <w:pStyle w:val="ConsPlusNormal"/>
        <w:spacing w:before="280"/>
        <w:ind w:firstLine="540"/>
        <w:jc w:val="both"/>
      </w:pPr>
      <w:r>
        <w:t>доменное имя и (или) указатели страниц государственной информационной системы в сети "Интернет", обеспечивающей проведение отбора;</w:t>
      </w:r>
    </w:p>
    <w:p w:rsidR="00072B35" w:rsidRDefault="00072B35">
      <w:pPr>
        <w:pStyle w:val="ConsPlusNormal"/>
        <w:spacing w:before="280"/>
        <w:ind w:firstLine="540"/>
        <w:jc w:val="both"/>
      </w:pPr>
      <w:r>
        <w:t xml:space="preserve">требования к участникам отбора, определенные в соответствии с </w:t>
      </w:r>
      <w:hyperlink w:anchor="P91">
        <w:r>
          <w:rPr>
            <w:color w:val="0000FF"/>
          </w:rPr>
          <w:t>пунктом 2.5</w:t>
        </w:r>
      </w:hyperlink>
      <w:r>
        <w:t xml:space="preserve"> </w:t>
      </w:r>
      <w:r>
        <w:lastRenderedPageBreak/>
        <w:t>настоящих Правил, и к перечню документов, предоставляемых участниками отбора для подтверждения соответствия указанным требованиям;</w:t>
      </w:r>
    </w:p>
    <w:p w:rsidR="00072B35" w:rsidRDefault="00072B35">
      <w:pPr>
        <w:pStyle w:val="ConsPlusNormal"/>
        <w:spacing w:before="280"/>
        <w:ind w:firstLine="540"/>
        <w:jc w:val="both"/>
      </w:pPr>
      <w:r>
        <w:t>категории отбора;</w:t>
      </w:r>
    </w:p>
    <w:p w:rsidR="00072B35" w:rsidRDefault="00072B35">
      <w:pPr>
        <w:pStyle w:val="ConsPlusNormal"/>
        <w:spacing w:before="280"/>
        <w:ind w:firstLine="540"/>
        <w:jc w:val="both"/>
      </w:pPr>
      <w:r>
        <w:t>порядок подачи участниками отбора заявок и требования, предъявляемые к форме и содержанию заявок;</w:t>
      </w:r>
    </w:p>
    <w:p w:rsidR="00072B35" w:rsidRDefault="00072B35">
      <w:pPr>
        <w:pStyle w:val="ConsPlusNormal"/>
        <w:spacing w:before="280"/>
        <w:ind w:firstLine="540"/>
        <w:jc w:val="both"/>
      </w:pPr>
      <w:r>
        <w:t>порядок отзыва заявок, порядок внесения изменений в заявки;</w:t>
      </w:r>
    </w:p>
    <w:p w:rsidR="00072B35" w:rsidRDefault="00072B35">
      <w:pPr>
        <w:pStyle w:val="ConsPlusNormal"/>
        <w:spacing w:before="280"/>
        <w:ind w:firstLine="540"/>
        <w:jc w:val="both"/>
      </w:pPr>
      <w:r>
        <w:t xml:space="preserve">правила рассмотрения заявок в соответствии с </w:t>
      </w:r>
      <w:hyperlink w:anchor="P134">
        <w:r>
          <w:rPr>
            <w:color w:val="0000FF"/>
          </w:rPr>
          <w:t>пунктами 2.13</w:t>
        </w:r>
      </w:hyperlink>
      <w:r>
        <w:t xml:space="preserve"> - </w:t>
      </w:r>
      <w:hyperlink w:anchor="P141">
        <w:r>
          <w:rPr>
            <w:color w:val="0000FF"/>
          </w:rPr>
          <w:t>2.19</w:t>
        </w:r>
      </w:hyperlink>
      <w:r>
        <w:t xml:space="preserve"> настоящих Правил;</w:t>
      </w:r>
    </w:p>
    <w:p w:rsidR="00072B35" w:rsidRDefault="00072B35">
      <w:pPr>
        <w:pStyle w:val="ConsPlusNormal"/>
        <w:spacing w:before="280"/>
        <w:ind w:firstLine="540"/>
        <w:jc w:val="both"/>
      </w:pPr>
      <w:r>
        <w:t>порядок возврата заявок на доработку;</w:t>
      </w:r>
    </w:p>
    <w:p w:rsidR="00072B35" w:rsidRDefault="00072B35">
      <w:pPr>
        <w:pStyle w:val="ConsPlusNormal"/>
        <w:spacing w:before="280"/>
        <w:ind w:firstLine="540"/>
        <w:jc w:val="both"/>
      </w:pPr>
      <w:r>
        <w:t>порядок отклонения заявок, а также информация об основаниях их отклонения;</w:t>
      </w:r>
    </w:p>
    <w:p w:rsidR="00072B35" w:rsidRDefault="00072B35">
      <w:pPr>
        <w:pStyle w:val="ConsPlusNormal"/>
        <w:spacing w:before="280"/>
        <w:ind w:firstLine="540"/>
        <w:jc w:val="both"/>
      </w:pPr>
      <w:r>
        <w:t>объем распределяемой субсидии в рамках отбора, порядок расчета размера субсидии, правила распределения субсидии по результатам отбора;</w:t>
      </w:r>
    </w:p>
    <w:p w:rsidR="00072B35" w:rsidRDefault="00072B35">
      <w:pPr>
        <w:pStyle w:val="ConsPlusNormal"/>
        <w:spacing w:before="280"/>
        <w:ind w:firstLine="540"/>
        <w:jc w:val="both"/>
      </w:pPr>
      <w: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72B35" w:rsidRDefault="00072B35">
      <w:pPr>
        <w:pStyle w:val="ConsPlusNormal"/>
        <w:spacing w:before="280"/>
        <w:ind w:firstLine="540"/>
        <w:jc w:val="both"/>
      </w:pPr>
      <w:r>
        <w:t>срок, в течение которого победитель (победители) отбора должен подписать соглашение о предоставлении субсидии (далее - соглашение);</w:t>
      </w:r>
    </w:p>
    <w:p w:rsidR="00072B35" w:rsidRDefault="00072B35">
      <w:pPr>
        <w:pStyle w:val="ConsPlusNormal"/>
        <w:spacing w:before="280"/>
        <w:ind w:firstLine="540"/>
        <w:jc w:val="both"/>
      </w:pPr>
      <w:r>
        <w:t xml:space="preserve">условия признания победителя (победителей) отбора </w:t>
      </w:r>
      <w:proofErr w:type="gramStart"/>
      <w:r>
        <w:t>уклонившимся</w:t>
      </w:r>
      <w:proofErr w:type="gramEnd"/>
      <w:r>
        <w:t xml:space="preserve"> от заключения соглашения;</w:t>
      </w:r>
    </w:p>
    <w:p w:rsidR="00072B35" w:rsidRDefault="00072B35">
      <w:pPr>
        <w:pStyle w:val="ConsPlusNormal"/>
        <w:spacing w:before="280"/>
        <w:ind w:firstLine="540"/>
        <w:jc w:val="both"/>
      </w:pPr>
      <w:r>
        <w:t xml:space="preserve">сроки </w:t>
      </w:r>
      <w:proofErr w:type="gramStart"/>
      <w:r>
        <w:t>размещения протокола подведения итогов отбора</w:t>
      </w:r>
      <w:proofErr w:type="gramEnd"/>
      <w:r>
        <w:t xml:space="preserve"> на едином портале.</w:t>
      </w:r>
    </w:p>
    <w:p w:rsidR="00072B35" w:rsidRDefault="00072B35">
      <w:pPr>
        <w:pStyle w:val="ConsPlusNormal"/>
        <w:spacing w:before="280"/>
        <w:ind w:firstLine="540"/>
        <w:jc w:val="both"/>
      </w:pPr>
      <w:r>
        <w:t xml:space="preserve">2.3. Внесение изменений в объявление о проведении отбора осуществляется в порядке, аналогичном порядку формирования объявления о проведении отбора получателей субсидий, установленному </w:t>
      </w:r>
      <w:hyperlink w:anchor="P62">
        <w:r>
          <w:rPr>
            <w:color w:val="0000FF"/>
          </w:rPr>
          <w:t>пунктом 2.2</w:t>
        </w:r>
      </w:hyperlink>
      <w:r>
        <w:t xml:space="preserve"> настоящих Правил, не позднее наступления </w:t>
      </w:r>
      <w:proofErr w:type="gramStart"/>
      <w:r>
        <w:t>даты окончания приема заявок участников отбора</w:t>
      </w:r>
      <w:proofErr w:type="gramEnd"/>
      <w:r>
        <w:t xml:space="preserve"> с соблюдением следующих условий:</w:t>
      </w:r>
    </w:p>
    <w:p w:rsidR="00072B35" w:rsidRDefault="00072B35">
      <w:pPr>
        <w:pStyle w:val="ConsPlusNormal"/>
        <w:spacing w:before="280"/>
        <w:ind w:firstLine="540"/>
        <w:jc w:val="both"/>
      </w:pPr>
      <w:r>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072B35" w:rsidRDefault="00072B35">
      <w:pPr>
        <w:pStyle w:val="ConsPlusNormal"/>
        <w:spacing w:before="280"/>
        <w:ind w:firstLine="540"/>
        <w:jc w:val="both"/>
      </w:pPr>
      <w:r>
        <w:t>при внесении изменений в объявление о проведении отбора изменение способа отбора получателей субсидий не допускается;</w:t>
      </w:r>
    </w:p>
    <w:p w:rsidR="00072B35" w:rsidRDefault="00072B35">
      <w:pPr>
        <w:pStyle w:val="ConsPlusNormal"/>
        <w:spacing w:before="280"/>
        <w:ind w:firstLine="540"/>
        <w:jc w:val="both"/>
      </w:pPr>
      <w:r>
        <w:t xml:space="preserve">в случае внесения изменений в объявление о проведении отбора после </w:t>
      </w:r>
      <w:r>
        <w:lastRenderedPageBreak/>
        <w:t>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внести изменения в заявки;</w:t>
      </w:r>
    </w:p>
    <w:p w:rsidR="00072B35" w:rsidRDefault="00072B35">
      <w:pPr>
        <w:pStyle w:val="ConsPlusNormal"/>
        <w:spacing w:before="280"/>
        <w:ind w:firstLine="540"/>
        <w:jc w:val="both"/>
      </w:pPr>
      <w:r>
        <w:t>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rsidR="00072B35" w:rsidRDefault="00072B35">
      <w:pPr>
        <w:pStyle w:val="ConsPlusNormal"/>
        <w:spacing w:before="280"/>
        <w:ind w:firstLine="540"/>
        <w:jc w:val="both"/>
      </w:pPr>
      <w:r>
        <w:t>2.4. Отмена проведения отбора осуществляется в следующем порядке:</w:t>
      </w:r>
    </w:p>
    <w:p w:rsidR="00072B35" w:rsidRDefault="00072B35">
      <w:pPr>
        <w:pStyle w:val="ConsPlusNormal"/>
        <w:spacing w:before="280"/>
        <w:ind w:firstLine="540"/>
        <w:jc w:val="both"/>
      </w:pPr>
      <w:r>
        <w:t xml:space="preserve">1) размещение Министерством объявления об отмене проведения отбора на едином портале допускается не </w:t>
      </w:r>
      <w:proofErr w:type="gramStart"/>
      <w:r>
        <w:t>позднее</w:t>
      </w:r>
      <w:proofErr w:type="gramEnd"/>
      <w:r>
        <w:t xml:space="preserve"> чем за один рабочий день до даты окончания срока подачи заявок участниками отбора;</w:t>
      </w:r>
    </w:p>
    <w:p w:rsidR="00072B35" w:rsidRDefault="00072B35">
      <w:pPr>
        <w:pStyle w:val="ConsPlusNormal"/>
        <w:spacing w:before="280"/>
        <w:ind w:firstLine="540"/>
        <w:jc w:val="both"/>
      </w:pPr>
      <w:r>
        <w:t xml:space="preserve">2) объявление об отмене отбора формируется в электронной форме посредством заполнения соответствующих экранных форм </w:t>
      </w:r>
      <w:proofErr w:type="spellStart"/>
      <w:r>
        <w:t>веб-интерфейса</w:t>
      </w:r>
      <w:proofErr w:type="spellEnd"/>
      <w:r>
        <w:t xml:space="preserve"> системы "Электронный бюджет",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w:t>
      </w:r>
    </w:p>
    <w:p w:rsidR="00072B35" w:rsidRDefault="00072B35">
      <w:pPr>
        <w:pStyle w:val="ConsPlusNormal"/>
        <w:spacing w:before="280"/>
        <w:ind w:firstLine="540"/>
        <w:jc w:val="both"/>
      </w:pPr>
      <w:r>
        <w:t>3) участники отбора, подавшие заявки, информируются об отмене проведения отбора в системе "Электронный бюджет";</w:t>
      </w:r>
    </w:p>
    <w:p w:rsidR="00072B35" w:rsidRDefault="00072B35">
      <w:pPr>
        <w:pStyle w:val="ConsPlusNormal"/>
        <w:spacing w:before="280"/>
        <w:ind w:firstLine="540"/>
        <w:jc w:val="both"/>
      </w:pPr>
      <w:r>
        <w:t>4) отбор считается отмененным со дня размещения объявления о его отмене на едином портале;</w:t>
      </w:r>
    </w:p>
    <w:p w:rsidR="00072B35" w:rsidRDefault="00072B35">
      <w:pPr>
        <w:pStyle w:val="ConsPlusNormal"/>
        <w:spacing w:before="280"/>
        <w:ind w:firstLine="540"/>
        <w:jc w:val="both"/>
      </w:pPr>
      <w:r>
        <w:t xml:space="preserve">5) после окончания срока подачи заявок и до заключения соглашения с победителем (победителями) Министерство может отменить отбор только в случае возникновения обстоятельств непреодолимой силы в соответствии с </w:t>
      </w:r>
      <w:hyperlink r:id="rId8">
        <w:r>
          <w:rPr>
            <w:color w:val="0000FF"/>
          </w:rPr>
          <w:t>пунктом 3 статьи 401</w:t>
        </w:r>
      </w:hyperlink>
      <w:r>
        <w:t xml:space="preserve"> Гражданского кодекса Российской Федерации.</w:t>
      </w:r>
    </w:p>
    <w:p w:rsidR="00072B35" w:rsidRDefault="00072B35">
      <w:pPr>
        <w:pStyle w:val="ConsPlusNormal"/>
        <w:spacing w:before="280"/>
        <w:ind w:firstLine="540"/>
        <w:jc w:val="both"/>
      </w:pPr>
      <w:bookmarkStart w:id="3" w:name="P91"/>
      <w:bookmarkEnd w:id="3"/>
      <w:r>
        <w:t>2.5. Участники отбора на даты рассмотрения заявок и заключения соглашения должны соответствовать следующим требованиям:</w:t>
      </w:r>
    </w:p>
    <w:p w:rsidR="00072B35" w:rsidRDefault="00072B35">
      <w:pPr>
        <w:pStyle w:val="ConsPlusNormal"/>
        <w:spacing w:before="280"/>
        <w:ind w:firstLine="540"/>
        <w:jc w:val="both"/>
      </w:pPr>
      <w:bookmarkStart w:id="4" w:name="P92"/>
      <w:bookmarkEnd w:id="4"/>
      <w:proofErr w:type="gramStart"/>
      <w:r>
        <w:t>1)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w:t>
      </w:r>
      <w:proofErr w:type="spellStart"/>
      <w:r>
        <w:t>офшорного</w:t>
      </w:r>
      <w:proofErr w:type="spellEnd"/>
      <w:r>
        <w:t xml:space="preserve">) владения активами в Российской Федерации (далее - </w:t>
      </w:r>
      <w:proofErr w:type="spellStart"/>
      <w:r>
        <w:t>офшорные</w:t>
      </w:r>
      <w:proofErr w:type="spellEnd"/>
      <w:r>
        <w:t xml:space="preserve"> компании), а также российским юридическим лицом, в уставном (складочном) капитале которого доля прямого или косвенного (через третьих лиц) участия </w:t>
      </w:r>
      <w:proofErr w:type="spellStart"/>
      <w:r>
        <w:t>офшорных</w:t>
      </w:r>
      <w:proofErr w:type="spellEnd"/>
      <w:proofErr w:type="gramEnd"/>
      <w:r>
        <w:t xml:space="preserve"> компаний в совокупности превышает 25 процентов (если иное не предусмотрено законодательством Российской Федерации). </w:t>
      </w:r>
      <w:proofErr w:type="gramStart"/>
      <w:r>
        <w:t xml:space="preserve">При расчете доли участия </w:t>
      </w:r>
      <w:proofErr w:type="spellStart"/>
      <w:r>
        <w:t>офшорных</w:t>
      </w:r>
      <w:proofErr w:type="spellEnd"/>
      <w:r>
        <w:t xml:space="preserve"> компаний в капитале российских юридических лиц не учитывается прямое и (или) косвенное участие </w:t>
      </w:r>
      <w:proofErr w:type="spellStart"/>
      <w:r>
        <w:t>офшорных</w:t>
      </w:r>
      <w:proofErr w:type="spellEnd"/>
      <w:r>
        <w:t xml:space="preserve"> компаний в капитале </w:t>
      </w:r>
      <w:r>
        <w:lastRenderedPageBreak/>
        <w:t xml:space="preserve">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w:t>
      </w:r>
      <w:proofErr w:type="spellStart"/>
      <w:r>
        <w:t>офшорных</w:t>
      </w:r>
      <w:proofErr w:type="spellEnd"/>
      <w:r>
        <w:t xml:space="preserve"> компаний в капитале других российских юридических лиц, реализованное через участие в капитале указанных публичных</w:t>
      </w:r>
      <w:proofErr w:type="gramEnd"/>
      <w:r>
        <w:t xml:space="preserve"> акционерных обществ;</w:t>
      </w:r>
    </w:p>
    <w:p w:rsidR="00072B35" w:rsidRDefault="00072B35">
      <w:pPr>
        <w:pStyle w:val="ConsPlusNormal"/>
        <w:spacing w:before="280"/>
        <w:ind w:firstLine="540"/>
        <w:jc w:val="both"/>
      </w:pPr>
      <w:r>
        <w:t>2)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72B35" w:rsidRDefault="00072B35">
      <w:pPr>
        <w:pStyle w:val="ConsPlusNormal"/>
        <w:spacing w:before="280"/>
        <w:ind w:firstLine="540"/>
        <w:jc w:val="both"/>
      </w:pPr>
      <w:proofErr w:type="gramStart"/>
      <w:r>
        <w:t xml:space="preserve">3) участник отбора не находится в составляемых в рамках реализации полномочий, предусмотренных </w:t>
      </w:r>
      <w:hyperlink r:id="rId9">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072B35" w:rsidRDefault="00072B35">
      <w:pPr>
        <w:pStyle w:val="ConsPlusNormal"/>
        <w:spacing w:before="280"/>
        <w:ind w:firstLine="540"/>
        <w:jc w:val="both"/>
      </w:pPr>
      <w:r>
        <w:t xml:space="preserve">4) участник отбора не получает средства из областного бюджета на основании иных нормативных правовых актов Курской области на цели, установленные </w:t>
      </w:r>
      <w:hyperlink w:anchor="P44">
        <w:r>
          <w:rPr>
            <w:color w:val="0000FF"/>
          </w:rPr>
          <w:t>пунктом 1.1</w:t>
        </w:r>
      </w:hyperlink>
      <w:r>
        <w:t xml:space="preserve"> настоящих Правил;</w:t>
      </w:r>
    </w:p>
    <w:p w:rsidR="00072B35" w:rsidRDefault="00072B35">
      <w:pPr>
        <w:pStyle w:val="ConsPlusNormal"/>
        <w:spacing w:before="280"/>
        <w:ind w:firstLine="540"/>
        <w:jc w:val="both"/>
      </w:pPr>
      <w:bookmarkStart w:id="5" w:name="P96"/>
      <w:bookmarkEnd w:id="5"/>
      <w:r>
        <w:t xml:space="preserve">5) в отношении участника отбора не принято ранее решение об оказании аналогичной поддержки федеральными органами исполнительной власти, исполнительными органами Курской области и организациями (поддержки, </w:t>
      </w:r>
      <w:proofErr w:type="gramStart"/>
      <w:r>
        <w:t>условия</w:t>
      </w:r>
      <w:proofErr w:type="gramEnd"/>
      <w:r>
        <w:t xml:space="preserve"> оказания которой совпадают, включая форму, вид поддержки и цели ее оказания) и сроки ее оказания не истекли;</w:t>
      </w:r>
    </w:p>
    <w:p w:rsidR="00072B35" w:rsidRDefault="00072B35">
      <w:pPr>
        <w:pStyle w:val="ConsPlusNormal"/>
        <w:spacing w:before="280"/>
        <w:ind w:firstLine="540"/>
        <w:jc w:val="both"/>
      </w:pPr>
      <w:r>
        <w:t xml:space="preserve">6) участник отбора не является иностранным агентом в соответствии с Федеральным </w:t>
      </w:r>
      <w:hyperlink r:id="rId10">
        <w:r>
          <w:rPr>
            <w:color w:val="0000FF"/>
          </w:rPr>
          <w:t>законом</w:t>
        </w:r>
      </w:hyperlink>
      <w:r>
        <w:t xml:space="preserve"> от 14 июля 2022 года N 255-ФЗ "О </w:t>
      </w:r>
      <w:proofErr w:type="gramStart"/>
      <w:r>
        <w:t>контроле за</w:t>
      </w:r>
      <w:proofErr w:type="gramEnd"/>
      <w:r>
        <w:t xml:space="preserve"> деятельностью лиц, находящихся под иностранным влиянием";</w:t>
      </w:r>
    </w:p>
    <w:p w:rsidR="00072B35" w:rsidRDefault="00072B35">
      <w:pPr>
        <w:pStyle w:val="ConsPlusNormal"/>
        <w:spacing w:before="280"/>
        <w:ind w:firstLine="540"/>
        <w:jc w:val="both"/>
      </w:pPr>
      <w:bookmarkStart w:id="6" w:name="P98"/>
      <w:bookmarkEnd w:id="6"/>
      <w:proofErr w:type="gramStart"/>
      <w:r>
        <w:t>7)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roofErr w:type="gramEnd"/>
    </w:p>
    <w:p w:rsidR="00072B35" w:rsidRDefault="00072B35">
      <w:pPr>
        <w:pStyle w:val="ConsPlusNormal"/>
        <w:spacing w:before="280"/>
        <w:ind w:firstLine="540"/>
        <w:jc w:val="both"/>
      </w:pPr>
      <w:r>
        <w:t xml:space="preserve">8) участник отбора осуществлял предпринимательскую деятельность на территории Курской области на дату причинения ущерба и принимает обязательство по восстановлению и (или) осуществлению деятельности на территории Курской области, за исключением Беловского, </w:t>
      </w:r>
      <w:proofErr w:type="spellStart"/>
      <w:r>
        <w:t>Большесолдатского</w:t>
      </w:r>
      <w:proofErr w:type="spellEnd"/>
      <w:r>
        <w:t xml:space="preserve">, </w:t>
      </w:r>
      <w:proofErr w:type="spellStart"/>
      <w:r>
        <w:t>Глушковского</w:t>
      </w:r>
      <w:proofErr w:type="spellEnd"/>
      <w:r>
        <w:t xml:space="preserve">, </w:t>
      </w:r>
      <w:proofErr w:type="spellStart"/>
      <w:r>
        <w:t>Кореневского</w:t>
      </w:r>
      <w:proofErr w:type="spellEnd"/>
      <w:r>
        <w:t xml:space="preserve">, Льговского, Рыльского, </w:t>
      </w:r>
      <w:proofErr w:type="spellStart"/>
      <w:r>
        <w:t>Суджанского</w:t>
      </w:r>
      <w:proofErr w:type="spellEnd"/>
      <w:r>
        <w:t xml:space="preserve">, </w:t>
      </w:r>
      <w:proofErr w:type="spellStart"/>
      <w:r>
        <w:t>Хомутовского</w:t>
      </w:r>
      <w:proofErr w:type="spellEnd"/>
      <w:r>
        <w:t xml:space="preserve"> районов и </w:t>
      </w:r>
      <w:proofErr w:type="gramStart"/>
      <w:r>
        <w:t>г</w:t>
      </w:r>
      <w:proofErr w:type="gramEnd"/>
      <w:r>
        <w:t>. Льгова;</w:t>
      </w:r>
    </w:p>
    <w:p w:rsidR="00072B35" w:rsidRDefault="00072B35">
      <w:pPr>
        <w:pStyle w:val="ConsPlusNormal"/>
        <w:spacing w:before="280"/>
        <w:ind w:firstLine="540"/>
        <w:jc w:val="both"/>
      </w:pPr>
      <w:bookmarkStart w:id="7" w:name="P100"/>
      <w:bookmarkEnd w:id="7"/>
      <w:r>
        <w:lastRenderedPageBreak/>
        <w:t>9) участник отбора - индивидуальный предприниматель (глава крестьянского (фермерского) хозяйства) является гражданином Российской Федерации;</w:t>
      </w:r>
    </w:p>
    <w:p w:rsidR="00072B35" w:rsidRDefault="00072B35">
      <w:pPr>
        <w:pStyle w:val="ConsPlusNormal"/>
        <w:spacing w:before="280"/>
        <w:ind w:firstLine="540"/>
        <w:jc w:val="both"/>
      </w:pPr>
      <w:r>
        <w:t xml:space="preserve">10) участник отбора принял обязательство в случае предоставления субсидии обеспечить достижение результата предоставления субсидии, указанного в </w:t>
      </w:r>
      <w:hyperlink w:anchor="P181">
        <w:r>
          <w:rPr>
            <w:color w:val="0000FF"/>
          </w:rPr>
          <w:t>пункте 3.4</w:t>
        </w:r>
      </w:hyperlink>
      <w:r>
        <w:t xml:space="preserve"> настоящих Правил;</w:t>
      </w:r>
    </w:p>
    <w:p w:rsidR="00072B35" w:rsidRDefault="00072B35">
      <w:pPr>
        <w:pStyle w:val="ConsPlusNormal"/>
        <w:spacing w:before="280"/>
        <w:ind w:firstLine="540"/>
        <w:jc w:val="both"/>
      </w:pPr>
      <w:r>
        <w:t xml:space="preserve">11) основным средствам участника отбора, принадлежащим ему на праве собственности на дату причинения ущерба, на территории Курской области причинен ущерб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w:t>
      </w:r>
    </w:p>
    <w:p w:rsidR="00072B35" w:rsidRDefault="00072B35">
      <w:pPr>
        <w:pStyle w:val="ConsPlusNormal"/>
        <w:spacing w:before="280"/>
        <w:ind w:firstLine="540"/>
        <w:jc w:val="both"/>
      </w:pPr>
      <w:proofErr w:type="gramStart"/>
      <w:r>
        <w:t>12) у участника отбора - юридического лица одним из учредителей (участников в уставном (складочном, акционерном) капитале, держателей акций) не являются Российская Федерация, и (или) субъект Российской Федерации, и (или) муниципальные образования.</w:t>
      </w:r>
      <w:proofErr w:type="gramEnd"/>
    </w:p>
    <w:p w:rsidR="00072B35" w:rsidRDefault="00072B35">
      <w:pPr>
        <w:pStyle w:val="ConsPlusNormal"/>
        <w:spacing w:before="280"/>
        <w:ind w:firstLine="540"/>
        <w:jc w:val="both"/>
      </w:pPr>
      <w:r>
        <w:t>2.6.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72B35" w:rsidRDefault="00072B35">
      <w:pPr>
        <w:pStyle w:val="ConsPlusNormal"/>
        <w:spacing w:before="280"/>
        <w:ind w:firstLine="540"/>
        <w:jc w:val="both"/>
      </w:pPr>
      <w:r>
        <w:t>Взаимодействие Министерства с участниками отбора осуществляется с использованием документов в электронной форме в системе "Электронный бюджет".</w:t>
      </w:r>
    </w:p>
    <w:p w:rsidR="00072B35" w:rsidRDefault="00072B35">
      <w:pPr>
        <w:pStyle w:val="ConsPlusNormal"/>
        <w:spacing w:before="280"/>
        <w:ind w:firstLine="540"/>
        <w:jc w:val="both"/>
      </w:pPr>
      <w:r>
        <w:t>2.7. Для участия в отборе участники отбора подают заявки в соответствии с требованиями и в сроки, указанные в объявлении о проведении отбора.</w:t>
      </w:r>
    </w:p>
    <w:p w:rsidR="00072B35" w:rsidRDefault="00072B35">
      <w:pPr>
        <w:pStyle w:val="ConsPlusNormal"/>
        <w:spacing w:before="280"/>
        <w:ind w:firstLine="540"/>
        <w:jc w:val="both"/>
      </w:pPr>
      <w:r>
        <w:t>2.8. Формирование и подача участниками отбора заявок осуществляется в следующем порядке:</w:t>
      </w:r>
    </w:p>
    <w:p w:rsidR="00072B35" w:rsidRDefault="00072B35">
      <w:pPr>
        <w:pStyle w:val="ConsPlusNormal"/>
        <w:spacing w:before="280"/>
        <w:ind w:firstLine="540"/>
        <w:jc w:val="both"/>
      </w:pPr>
      <w:r>
        <w:t xml:space="preserve">1) заявки формируются участниками отбора в электронной форме посредством заполнения соответствующих экранных форм </w:t>
      </w:r>
      <w:proofErr w:type="spellStart"/>
      <w:r>
        <w:t>веб-интерфейса</w:t>
      </w:r>
      <w:proofErr w:type="spellEnd"/>
      <w:r>
        <w:t xml:space="preserve">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w:t>
      </w:r>
    </w:p>
    <w:p w:rsidR="00072B35" w:rsidRDefault="00072B35">
      <w:pPr>
        <w:pStyle w:val="ConsPlusNormal"/>
        <w:spacing w:before="280"/>
        <w:ind w:firstLine="540"/>
        <w:jc w:val="both"/>
      </w:pPr>
      <w:r>
        <w:t xml:space="preserve">2) электронные копии документов и материалы, включенные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w:t>
      </w:r>
      <w:r>
        <w:lastRenderedPageBreak/>
        <w:t>ознакомление с их содержимым без специальных программных или технологических средств;</w:t>
      </w:r>
    </w:p>
    <w:p w:rsidR="00072B35" w:rsidRDefault="00072B35">
      <w:pPr>
        <w:pStyle w:val="ConsPlusNormal"/>
        <w:spacing w:before="280"/>
        <w:ind w:firstLine="540"/>
        <w:jc w:val="both"/>
      </w:pPr>
      <w:r>
        <w:t>3) сформированные заявки подписываются усиленной квалифицированной электронной подписью руководителя участника отбора или уполномоченного им лица;</w:t>
      </w:r>
    </w:p>
    <w:p w:rsidR="00072B35" w:rsidRDefault="00072B35">
      <w:pPr>
        <w:pStyle w:val="ConsPlusNormal"/>
        <w:spacing w:before="280"/>
        <w:ind w:firstLine="540"/>
        <w:jc w:val="both"/>
      </w:pPr>
      <w:r>
        <w:t>4)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rsidR="00072B35" w:rsidRDefault="00072B35">
      <w:pPr>
        <w:pStyle w:val="ConsPlusNormal"/>
        <w:spacing w:before="280"/>
        <w:ind w:firstLine="540"/>
        <w:jc w:val="both"/>
      </w:pPr>
      <w:r>
        <w:t>5) участник отбора вправе внести изменения в заявку до дня окончания срока приема заявок посредством формирования участником отбора в электронной форме уведомления об отзыве заявки и последующего формирования новой заявки;</w:t>
      </w:r>
    </w:p>
    <w:p w:rsidR="00072B35" w:rsidRDefault="00072B35">
      <w:pPr>
        <w:pStyle w:val="ConsPlusNormal"/>
        <w:spacing w:before="280"/>
        <w:ind w:firstLine="540"/>
        <w:jc w:val="both"/>
      </w:pPr>
      <w:r>
        <w:t>6) участник отбора вправе отозвать заявку до окончания срока приема заявок в системе "Электронный бюджет". Отзыв заявки осуществляется путем формирования участником отбора в электронной форме уведомления об отзыве заявки. Отзыв заявки не препятствует повторной подаче заявки для участия в отборе получателей субсидий, но не позднее даты окончания приема заявок, указанной в объявлении о проведении отбора.</w:t>
      </w:r>
    </w:p>
    <w:p w:rsidR="00072B35" w:rsidRDefault="00072B35">
      <w:pPr>
        <w:pStyle w:val="ConsPlusNormal"/>
        <w:spacing w:before="280"/>
        <w:ind w:firstLine="540"/>
        <w:jc w:val="both"/>
      </w:pPr>
      <w:r>
        <w:t>2.9. Ответственность за полноту и достоверность информации и документов, содержащихся в заявке, а также за своевременность их предоставления несет участник отбора в соответствии с законодательством Российской Федерации.</w:t>
      </w:r>
    </w:p>
    <w:p w:rsidR="00072B35" w:rsidRDefault="00072B35">
      <w:pPr>
        <w:pStyle w:val="ConsPlusNormal"/>
        <w:spacing w:before="280"/>
        <w:ind w:firstLine="540"/>
        <w:jc w:val="both"/>
      </w:pPr>
      <w:r>
        <w:t>2.10. Любой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в Министерство не более двух запросов о разъяснении положений объявления о проведении отбора путем формирования в системе "Электронный бюджет" соответствующего запроса.</w:t>
      </w:r>
    </w:p>
    <w:p w:rsidR="00072B35" w:rsidRDefault="00072B35">
      <w:pPr>
        <w:pStyle w:val="ConsPlusNormal"/>
        <w:spacing w:before="280"/>
        <w:ind w:firstLine="540"/>
        <w:jc w:val="both"/>
      </w:pPr>
      <w:r>
        <w:t>Министерство в ответ на запрос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 путем формирования в системе "Электронный бюджет" соответствующего разъяснения.</w:t>
      </w:r>
    </w:p>
    <w:p w:rsidR="00072B35" w:rsidRDefault="00072B35">
      <w:pPr>
        <w:pStyle w:val="ConsPlusNormal"/>
        <w:spacing w:before="280"/>
        <w:ind w:firstLine="540"/>
        <w:jc w:val="both"/>
      </w:pPr>
      <w:r>
        <w:t>2.11. Заявка участника отбора включает следующие документы:</w:t>
      </w:r>
    </w:p>
    <w:p w:rsidR="00072B35" w:rsidRDefault="00072B35">
      <w:pPr>
        <w:pStyle w:val="ConsPlusNormal"/>
        <w:spacing w:before="280"/>
        <w:ind w:firstLine="540"/>
        <w:jc w:val="both"/>
      </w:pPr>
      <w:r>
        <w:t xml:space="preserve">1) </w:t>
      </w:r>
      <w:hyperlink w:anchor="P327">
        <w:r>
          <w:rPr>
            <w:color w:val="0000FF"/>
          </w:rPr>
          <w:t>заявка</w:t>
        </w:r>
      </w:hyperlink>
      <w:r>
        <w:t xml:space="preserve"> по форме согласно приложению N 1 к настоящим Правилам;</w:t>
      </w:r>
    </w:p>
    <w:p w:rsidR="00072B35" w:rsidRDefault="00072B35">
      <w:pPr>
        <w:pStyle w:val="ConsPlusNormal"/>
        <w:spacing w:before="280"/>
        <w:ind w:firstLine="540"/>
        <w:jc w:val="both"/>
      </w:pPr>
      <w:r>
        <w:t xml:space="preserve">2) </w:t>
      </w:r>
      <w:hyperlink w:anchor="P466">
        <w:r>
          <w:rPr>
            <w:color w:val="0000FF"/>
          </w:rPr>
          <w:t>анкета</w:t>
        </w:r>
      </w:hyperlink>
      <w:r>
        <w:t xml:space="preserve"> по форме согласно приложению N 2 к настоящим Правилам с приложение</w:t>
      </w:r>
      <w:proofErr w:type="gramStart"/>
      <w:r>
        <w:t>м(</w:t>
      </w:r>
      <w:proofErr w:type="spellStart"/>
      <w:proofErr w:type="gramEnd"/>
      <w:r>
        <w:t>ями</w:t>
      </w:r>
      <w:proofErr w:type="spellEnd"/>
      <w:r>
        <w:t>);</w:t>
      </w:r>
    </w:p>
    <w:p w:rsidR="00072B35" w:rsidRDefault="00072B35">
      <w:pPr>
        <w:pStyle w:val="ConsPlusNormal"/>
        <w:spacing w:before="280"/>
        <w:ind w:firstLine="540"/>
        <w:jc w:val="both"/>
      </w:pPr>
      <w:bookmarkStart w:id="8" w:name="P120"/>
      <w:bookmarkEnd w:id="8"/>
      <w:r>
        <w:t xml:space="preserve">3) документы, подтверждающие право собственности участника отбора на </w:t>
      </w:r>
      <w:r>
        <w:lastRenderedPageBreak/>
        <w:t>объект основных средств (за исключением недвижимого имущества), которому причинен ущерб:</w:t>
      </w:r>
    </w:p>
    <w:p w:rsidR="00072B35" w:rsidRDefault="00072B35">
      <w:pPr>
        <w:pStyle w:val="ConsPlusNormal"/>
        <w:spacing w:before="280"/>
        <w:ind w:firstLine="540"/>
        <w:jc w:val="both"/>
      </w:pPr>
      <w:r>
        <w:t>для юридических лиц:</w:t>
      </w:r>
    </w:p>
    <w:p w:rsidR="00072B35" w:rsidRDefault="00072B35">
      <w:pPr>
        <w:pStyle w:val="ConsPlusNormal"/>
        <w:spacing w:before="280"/>
        <w:ind w:firstLine="540"/>
        <w:jc w:val="both"/>
      </w:pPr>
      <w:r>
        <w:t xml:space="preserve">выписка со счета 01 "Основные средства" по состоянию на последнюю отчетную дату бухгалтерского баланса с указанием наименования основных средств. </w:t>
      </w:r>
      <w:proofErr w:type="gramStart"/>
      <w:r>
        <w:t xml:space="preserve">В случае снятия с учета основных средств в связи с утратой в результате обстрелов украинскими вооруженными формированиями и террористических актов выписка предоставляется на последнюю отчетную дату до даты его утраты в результате указанных событий и (или) действий с приложением первичного учетного документа, составленного в соответствии со </w:t>
      </w:r>
      <w:hyperlink r:id="rId11">
        <w:r>
          <w:rPr>
            <w:color w:val="0000FF"/>
          </w:rPr>
          <w:t>статьей 9</w:t>
        </w:r>
      </w:hyperlink>
      <w:r>
        <w:t xml:space="preserve"> Федерального закона от 6 декабря 2011 года N 402-ФЗ "О бухгалтерском учете</w:t>
      </w:r>
      <w:proofErr w:type="gramEnd"/>
      <w:r>
        <w:t>";</w:t>
      </w:r>
    </w:p>
    <w:p w:rsidR="00072B35" w:rsidRDefault="00072B35">
      <w:pPr>
        <w:pStyle w:val="ConsPlusNormal"/>
        <w:spacing w:before="280"/>
        <w:ind w:firstLine="540"/>
        <w:jc w:val="both"/>
      </w:pPr>
      <w:r>
        <w:t>инвентарная карточка учета объекта основных средств (</w:t>
      </w:r>
      <w:hyperlink r:id="rId12">
        <w:r>
          <w:rPr>
            <w:color w:val="0000FF"/>
          </w:rPr>
          <w:t>форма N ОС-6</w:t>
        </w:r>
      </w:hyperlink>
      <w:r>
        <w:t>) по форме, утвержденной постановлением Государственного комитета Российской Федерации по статистике от 21 января 2003 г. N 7 "Об утверждении унифицированных форм первичной учетной документации по учету основных средств";</w:t>
      </w:r>
    </w:p>
    <w:p w:rsidR="00072B35" w:rsidRDefault="00072B35">
      <w:pPr>
        <w:pStyle w:val="ConsPlusNormal"/>
        <w:spacing w:before="280"/>
        <w:ind w:firstLine="540"/>
        <w:jc w:val="both"/>
      </w:pPr>
      <w:r>
        <w:t>бухгалтерский баланс на последнюю отчетную дату с приложением документа о принятии бухгалтерского баланса налоговым органом;</w:t>
      </w:r>
    </w:p>
    <w:p w:rsidR="00072B35" w:rsidRDefault="00072B35">
      <w:pPr>
        <w:pStyle w:val="ConsPlusNormal"/>
        <w:spacing w:before="280"/>
        <w:ind w:firstLine="540"/>
        <w:jc w:val="both"/>
      </w:pPr>
      <w:r>
        <w:t>для осуществляющих предпринимательскую деятельность физических лиц - документы, подтверждающие приобретение участником отбора объекта основных средств (за исключением объектов недвижимости):</w:t>
      </w:r>
    </w:p>
    <w:p w:rsidR="00072B35" w:rsidRDefault="00072B35">
      <w:pPr>
        <w:pStyle w:val="ConsPlusNormal"/>
        <w:spacing w:before="280"/>
        <w:ind w:firstLine="540"/>
        <w:jc w:val="both"/>
      </w:pPr>
      <w:proofErr w:type="gramStart"/>
      <w:r>
        <w:t>документы об оплате объекта основных средств: платежные поручения с отметкой банка о проведении платежа и (или) выписки по расчетным счетам участника отбора с отражением операций по оплате объекта основных средств, заверенные банком, и (или) мемориальные ордера с отметкой банка о проведении платежа, и (или) чеки об оплате (если документы были составлены на иностранном языке, участник отбора предоставляет их с переводом</w:t>
      </w:r>
      <w:proofErr w:type="gramEnd"/>
      <w:r>
        <w:t xml:space="preserve"> на русский язык);</w:t>
      </w:r>
    </w:p>
    <w:p w:rsidR="00072B35" w:rsidRDefault="00072B35">
      <w:pPr>
        <w:pStyle w:val="ConsPlusNormal"/>
        <w:spacing w:before="280"/>
        <w:ind w:firstLine="540"/>
        <w:jc w:val="both"/>
      </w:pPr>
      <w:r>
        <w:t>документы, подтверждающие получение объекта основных средств: товарная накладная и (или) универсальный передаточный документ и (или) акт приема-передачи, составленный между покупателем (участником отбора) и поставщиком (если документы были составлены на иностранном языке, участник отбора предоставляет их с переводом на русский язык);</w:t>
      </w:r>
    </w:p>
    <w:p w:rsidR="00072B35" w:rsidRDefault="00072B35">
      <w:pPr>
        <w:pStyle w:val="ConsPlusNormal"/>
        <w:spacing w:before="280"/>
        <w:ind w:firstLine="540"/>
        <w:jc w:val="both"/>
      </w:pPr>
      <w:r>
        <w:t>4) копия паспорта (страницы 2, 3 и страницы с указанием места жительства) или иного документа, удостоверяющего личность в соответствии с законодательством Российской Федерации (для осуществляющих предпринимательскую деятельность физических лиц);</w:t>
      </w:r>
    </w:p>
    <w:p w:rsidR="00072B35" w:rsidRDefault="00072B35">
      <w:pPr>
        <w:pStyle w:val="ConsPlusNormal"/>
        <w:spacing w:before="280"/>
        <w:ind w:firstLine="540"/>
        <w:jc w:val="both"/>
      </w:pPr>
      <w:bookmarkStart w:id="9" w:name="P129"/>
      <w:bookmarkEnd w:id="9"/>
      <w:r>
        <w:lastRenderedPageBreak/>
        <w:t xml:space="preserve">5) постановление следователя (дознавателя, судьи) или определение суда о признании участника отбора потерпевшим по уголовному делу о преступлении, предусмотренном </w:t>
      </w:r>
      <w:hyperlink r:id="rId13">
        <w:r>
          <w:rPr>
            <w:color w:val="0000FF"/>
          </w:rPr>
          <w:t>статьей 205</w:t>
        </w:r>
      </w:hyperlink>
      <w:r>
        <w:t xml:space="preserve"> Уголовного кодекса Российской Федерации, с указанием факта утраты и (или) повреждения объект</w:t>
      </w:r>
      <w:proofErr w:type="gramStart"/>
      <w:r>
        <w:t>а(</w:t>
      </w:r>
      <w:proofErr w:type="spellStart"/>
      <w:proofErr w:type="gramEnd"/>
      <w:r>
        <w:t>ов</w:t>
      </w:r>
      <w:proofErr w:type="spellEnd"/>
      <w:r>
        <w:t>) основных средств, утраченного и (или) поврежденного объекта(</w:t>
      </w:r>
      <w:proofErr w:type="spellStart"/>
      <w:r>
        <w:t>ов</w:t>
      </w:r>
      <w:proofErr w:type="spellEnd"/>
      <w:r>
        <w:t>) основных средств и суммы ущерба;</w:t>
      </w:r>
    </w:p>
    <w:p w:rsidR="00072B35" w:rsidRDefault="00072B35">
      <w:pPr>
        <w:pStyle w:val="ConsPlusNormal"/>
        <w:spacing w:before="280"/>
        <w:ind w:firstLine="540"/>
        <w:jc w:val="both"/>
      </w:pPr>
      <w:r>
        <w:t>6) протокол (или выписка из протокола) допроса участника отбора в качестве потерпевшего, в котором отражены факт утраты и (или) повреждения объект</w:t>
      </w:r>
      <w:proofErr w:type="gramStart"/>
      <w:r>
        <w:t>а(</w:t>
      </w:r>
      <w:proofErr w:type="spellStart"/>
      <w:proofErr w:type="gramEnd"/>
      <w:r>
        <w:t>ов</w:t>
      </w:r>
      <w:proofErr w:type="spellEnd"/>
      <w:r>
        <w:t>) основных средств, утраченный и (или) поврежденный объект(</w:t>
      </w:r>
      <w:proofErr w:type="spellStart"/>
      <w:r>
        <w:t>ы</w:t>
      </w:r>
      <w:proofErr w:type="spellEnd"/>
      <w:r>
        <w:t xml:space="preserve">) основных средств и сумма ущерба (предоставляется заявителем в случае, если в документе, предусмотренном </w:t>
      </w:r>
      <w:hyperlink w:anchor="P129">
        <w:r>
          <w:rPr>
            <w:color w:val="0000FF"/>
          </w:rPr>
          <w:t>подпунктом 5</w:t>
        </w:r>
      </w:hyperlink>
      <w:r>
        <w:t xml:space="preserve"> настоящего пункта, отсутствует информация о факте утраты и (или) повреждения объекта(</w:t>
      </w:r>
      <w:proofErr w:type="spellStart"/>
      <w:r>
        <w:t>ов</w:t>
      </w:r>
      <w:proofErr w:type="spellEnd"/>
      <w:r>
        <w:t>) основных средств, утраченном и (или) поврежденном объект</w:t>
      </w:r>
      <w:proofErr w:type="gramStart"/>
      <w:r>
        <w:t>е(</w:t>
      </w:r>
      <w:proofErr w:type="gramEnd"/>
      <w:r>
        <w:t>ах) основных средств и сумме ущерба);</w:t>
      </w:r>
    </w:p>
    <w:p w:rsidR="00072B35" w:rsidRDefault="00072B35">
      <w:pPr>
        <w:pStyle w:val="ConsPlusNormal"/>
        <w:spacing w:before="280"/>
        <w:ind w:firstLine="540"/>
        <w:jc w:val="both"/>
      </w:pPr>
      <w:r>
        <w:t xml:space="preserve">7) отчет об оценке ущерба, подготовленный оценщиком, соответствующим </w:t>
      </w:r>
      <w:hyperlink r:id="rId14">
        <w:r>
          <w:rPr>
            <w:color w:val="0000FF"/>
          </w:rPr>
          <w:t>статье 4</w:t>
        </w:r>
      </w:hyperlink>
      <w:r>
        <w:t xml:space="preserve"> Федерального закона от 29 июля 1998 года N 135-ФЗ "Об оценочной деятельности в Российской Федерации" (далее - отчет об оценке ущерба). </w:t>
      </w:r>
      <w:proofErr w:type="gramStart"/>
      <w:r>
        <w:t xml:space="preserve">Данный отчет должен быть составлен не ранее чем за четыре месяца до даты подачи заявки, содержать документы, подтверждающие наличие ущерба утраченному и (или) поврежденному имуществу (при наличии фотоматериалы и (или) акты обследования и (или) прочие материалы, подтверждающие наличие ущерба утраченному и (или) поврежденному имуществу), членство оценщика в </w:t>
      </w:r>
      <w:proofErr w:type="spellStart"/>
      <w:r>
        <w:t>саморегулируемой</w:t>
      </w:r>
      <w:proofErr w:type="spellEnd"/>
      <w:r>
        <w:t xml:space="preserve"> организации, страхование ответственности оценщика при осуществлении оценочной деятельности;</w:t>
      </w:r>
      <w:proofErr w:type="gramEnd"/>
    </w:p>
    <w:p w:rsidR="00072B35" w:rsidRDefault="00072B35">
      <w:pPr>
        <w:pStyle w:val="ConsPlusNormal"/>
        <w:spacing w:before="280"/>
        <w:ind w:firstLine="540"/>
        <w:jc w:val="both"/>
      </w:pPr>
      <w:r>
        <w:t xml:space="preserve">8) </w:t>
      </w:r>
      <w:hyperlink w:anchor="P631">
        <w:r>
          <w:rPr>
            <w:color w:val="0000FF"/>
          </w:rPr>
          <w:t>согласие</w:t>
        </w:r>
      </w:hyperlink>
      <w:r>
        <w:t xml:space="preserve"> на обработку персональных данных по форме согласно приложению N 3 к настоящим Правилам (для участников отбора - осуществляющих предпринимательскую деятельность физических лиц).</w:t>
      </w:r>
    </w:p>
    <w:p w:rsidR="00072B35" w:rsidRDefault="00072B35">
      <w:pPr>
        <w:pStyle w:val="ConsPlusNormal"/>
        <w:spacing w:before="280"/>
        <w:ind w:firstLine="540"/>
        <w:jc w:val="both"/>
      </w:pPr>
      <w:r>
        <w:t>2.12. Копии документов, включаемые в заявку, должны содержать четкое и контрастное изображение высокого качества.</w:t>
      </w:r>
    </w:p>
    <w:p w:rsidR="00072B35" w:rsidRDefault="00072B35">
      <w:pPr>
        <w:pStyle w:val="ConsPlusNormal"/>
        <w:spacing w:before="280"/>
        <w:ind w:firstLine="540"/>
        <w:jc w:val="both"/>
      </w:pPr>
      <w:bookmarkStart w:id="10" w:name="P134"/>
      <w:bookmarkEnd w:id="10"/>
      <w:r>
        <w:t>2.13. Не позднее одного рабочего дня, следующего за днем окончания срока приема заявок, установленного в объявлении о проведении отбора, в системе "Электронный бюджет" Министерству открывается доступ к поданным участниками отбора заявкам для их рассмотрения.</w:t>
      </w:r>
    </w:p>
    <w:p w:rsidR="00072B35" w:rsidRDefault="00072B35">
      <w:pPr>
        <w:pStyle w:val="ConsPlusNormal"/>
        <w:spacing w:before="280"/>
        <w:ind w:firstLine="540"/>
        <w:jc w:val="both"/>
      </w:pPr>
      <w:r>
        <w:t>2.14. Министр (уполномоченное им лицо) не позднее двух рабочих дней, следующих за днем открытия Министерству доступа к поданным участниками отбора заявкам, подписывает протокол вскрытия заявок.</w:t>
      </w:r>
    </w:p>
    <w:p w:rsidR="00072B35" w:rsidRDefault="00072B35">
      <w:pPr>
        <w:pStyle w:val="ConsPlusNormal"/>
        <w:spacing w:before="280"/>
        <w:ind w:firstLine="540"/>
        <w:jc w:val="both"/>
      </w:pPr>
      <w:r>
        <w:t xml:space="preserve">2.15. Протокол вскрытия заявок формируется на едином портале автоматически и подписывается усиленной квалифицированной электронной подписью министра (уполномоченного им лица) в системе "Электронный бюджет", а также размещается на едином портале не позднее рабочего дня, </w:t>
      </w:r>
      <w:r>
        <w:lastRenderedPageBreak/>
        <w:t>следующего за днем его подписания.</w:t>
      </w:r>
    </w:p>
    <w:p w:rsidR="00072B35" w:rsidRDefault="00072B35">
      <w:pPr>
        <w:pStyle w:val="ConsPlusNormal"/>
        <w:spacing w:before="280"/>
        <w:ind w:firstLine="540"/>
        <w:jc w:val="both"/>
      </w:pPr>
      <w:r>
        <w:t>2.16. Министерство в течение 22 рабочих дней со дня подписания протокола вскрытия заявок осуществляет рассмотрение заявок и предоставленных участниками отбора документов с целью определения соответствия участников отбора и поданных ими заявок требованиям и условиям, установленным настоящими Правилами.</w:t>
      </w:r>
    </w:p>
    <w:p w:rsidR="00072B35" w:rsidRDefault="00072B35">
      <w:pPr>
        <w:pStyle w:val="ConsPlusNormal"/>
        <w:spacing w:before="280"/>
        <w:ind w:firstLine="540"/>
        <w:jc w:val="both"/>
      </w:pPr>
      <w:r>
        <w:t xml:space="preserve">2.17. Проверка соответствия участника отбора требованиям, определенным </w:t>
      </w:r>
      <w:hyperlink w:anchor="P92">
        <w:r>
          <w:rPr>
            <w:color w:val="0000FF"/>
          </w:rPr>
          <w:t>подпунктами 1</w:t>
        </w:r>
      </w:hyperlink>
      <w:r>
        <w:t xml:space="preserve"> - </w:t>
      </w:r>
      <w:hyperlink w:anchor="P98">
        <w:r>
          <w:rPr>
            <w:color w:val="0000FF"/>
          </w:rPr>
          <w:t>7</w:t>
        </w:r>
      </w:hyperlink>
      <w:r>
        <w:t xml:space="preserve">, </w:t>
      </w:r>
      <w:hyperlink w:anchor="P100">
        <w:r>
          <w:rPr>
            <w:color w:val="0000FF"/>
          </w:rPr>
          <w:t>9 пункта 2.5</w:t>
        </w:r>
      </w:hyperlink>
      <w: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072B35" w:rsidRDefault="00072B35">
      <w:pPr>
        <w:pStyle w:val="ConsPlusNormal"/>
        <w:spacing w:before="280"/>
        <w:ind w:firstLine="540"/>
        <w:jc w:val="both"/>
      </w:pPr>
      <w:r>
        <w:t xml:space="preserve">Подтверждение соответствия участника отбора требованиям, указанным в </w:t>
      </w:r>
      <w:hyperlink w:anchor="P92">
        <w:r>
          <w:rPr>
            <w:color w:val="0000FF"/>
          </w:rPr>
          <w:t>подпунктах 1</w:t>
        </w:r>
      </w:hyperlink>
      <w:r>
        <w:t xml:space="preserve"> - </w:t>
      </w:r>
      <w:hyperlink w:anchor="P98">
        <w:r>
          <w:rPr>
            <w:color w:val="0000FF"/>
          </w:rPr>
          <w:t>7</w:t>
        </w:r>
      </w:hyperlink>
      <w:r>
        <w:t xml:space="preserve">, </w:t>
      </w:r>
      <w:hyperlink w:anchor="P100">
        <w:r>
          <w:rPr>
            <w:color w:val="0000FF"/>
          </w:rPr>
          <w:t>9 пункта 2.5</w:t>
        </w:r>
      </w:hyperlink>
      <w: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участниками отбора отметок о соответствии указанным требованиям посредством заполнения соответствующих экранных форм </w:t>
      </w:r>
      <w:proofErr w:type="spellStart"/>
      <w:r>
        <w:t>веб-интерфейса</w:t>
      </w:r>
      <w:proofErr w:type="spellEnd"/>
      <w:r>
        <w:t xml:space="preserve"> системы "Электронный бюджет".</w:t>
      </w:r>
    </w:p>
    <w:p w:rsidR="00072B35" w:rsidRDefault="00072B35">
      <w:pPr>
        <w:pStyle w:val="ConsPlusNormal"/>
        <w:spacing w:before="280"/>
        <w:ind w:firstLine="540"/>
        <w:jc w:val="both"/>
      </w:pPr>
      <w:r>
        <w:t xml:space="preserve">2.18. </w:t>
      </w:r>
      <w:proofErr w:type="gramStart"/>
      <w:r>
        <w:t>Министерство в целях подтверждения соответствия участника отбора установленным требованиям не вправе требовать от участника отбора предоставления документов и информации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предоставить указанные документы и информацию Министерству по собственной инициативе.</w:t>
      </w:r>
      <w:proofErr w:type="gramEnd"/>
    </w:p>
    <w:p w:rsidR="00072B35" w:rsidRDefault="00072B35">
      <w:pPr>
        <w:pStyle w:val="ConsPlusNormal"/>
        <w:spacing w:before="280"/>
        <w:ind w:firstLine="540"/>
        <w:jc w:val="both"/>
      </w:pPr>
      <w:bookmarkStart w:id="11" w:name="P141"/>
      <w:bookmarkEnd w:id="11"/>
      <w:r>
        <w:t>2.19. Заявка признается надлежащей, если она соответствует требованиям, указанным в объявлении о проведении отбора и настоящих Правилах, и при отсутствии оснований для отклонения заявки.</w:t>
      </w:r>
    </w:p>
    <w:p w:rsidR="00072B35" w:rsidRDefault="00072B35">
      <w:pPr>
        <w:pStyle w:val="ConsPlusNormal"/>
        <w:spacing w:before="280"/>
        <w:ind w:firstLine="540"/>
        <w:jc w:val="both"/>
      </w:pPr>
      <w:r>
        <w:t>2.20. Уполномоченный орган в случае необходимости обращается за разъяснениями, консультациями в федеральные органы исполнительной власти, территориальные органы федеральных органов исполнительной власти, исполнительные органы Курской области, органы местного самоуправления, контрольно-надзорные органы, правоохранительные органы, общественные, научные, коммерческие организации, учреждения, предприятия и организации всех форм собственности.</w:t>
      </w:r>
    </w:p>
    <w:p w:rsidR="00072B35" w:rsidRDefault="00072B35">
      <w:pPr>
        <w:pStyle w:val="ConsPlusNormal"/>
        <w:spacing w:before="280"/>
        <w:ind w:firstLine="540"/>
        <w:jc w:val="both"/>
      </w:pPr>
      <w:bookmarkStart w:id="12" w:name="P143"/>
      <w:bookmarkEnd w:id="12"/>
      <w:r>
        <w:t>2.21. Основаниями для отклонения заявок участников отбора являются:</w:t>
      </w:r>
    </w:p>
    <w:p w:rsidR="00072B35" w:rsidRDefault="00072B35">
      <w:pPr>
        <w:pStyle w:val="ConsPlusNormal"/>
        <w:spacing w:before="280"/>
        <w:ind w:firstLine="540"/>
        <w:jc w:val="both"/>
      </w:pPr>
      <w:r>
        <w:lastRenderedPageBreak/>
        <w:t xml:space="preserve">1) несоответствие участника отбора требованиям, установленным в </w:t>
      </w:r>
      <w:hyperlink w:anchor="P91">
        <w:r>
          <w:rPr>
            <w:color w:val="0000FF"/>
          </w:rPr>
          <w:t>пункте 2.5</w:t>
        </w:r>
      </w:hyperlink>
      <w:r>
        <w:t xml:space="preserve"> настоящих Правил;</w:t>
      </w:r>
    </w:p>
    <w:p w:rsidR="00072B35" w:rsidRDefault="00072B35">
      <w:pPr>
        <w:pStyle w:val="ConsPlusNormal"/>
        <w:spacing w:before="280"/>
        <w:ind w:firstLine="540"/>
        <w:jc w:val="both"/>
      </w:pPr>
      <w:r>
        <w:t xml:space="preserve">2) </w:t>
      </w:r>
      <w:proofErr w:type="spellStart"/>
      <w:r>
        <w:t>непредоставление</w:t>
      </w:r>
      <w:proofErr w:type="spellEnd"/>
      <w:r>
        <w:t xml:space="preserve"> (предоставление не в полном объеме) документов, указанных в объявлении о проведении отбора, предусмотренных настоящими Правилами;</w:t>
      </w:r>
    </w:p>
    <w:p w:rsidR="00072B35" w:rsidRDefault="00072B35">
      <w:pPr>
        <w:pStyle w:val="ConsPlusNormal"/>
        <w:spacing w:before="280"/>
        <w:ind w:firstLine="540"/>
        <w:jc w:val="both"/>
      </w:pPr>
      <w:r>
        <w:t>3) несоответствие предоставленных участником отбора заявок и (или) документов требованиям, установленным в объявлении о проведении отбора, предусмотренным настоящими Правилами;</w:t>
      </w:r>
    </w:p>
    <w:p w:rsidR="00072B35" w:rsidRDefault="00072B35">
      <w:pPr>
        <w:pStyle w:val="ConsPlusNormal"/>
        <w:spacing w:before="280"/>
        <w:ind w:firstLine="540"/>
        <w:jc w:val="both"/>
      </w:pPr>
      <w:r>
        <w:t xml:space="preserve">4) недостоверность информации, содержащейся в документах, предоставленных участником </w:t>
      </w:r>
      <w:proofErr w:type="gramStart"/>
      <w:r>
        <w:t>отбора</w:t>
      </w:r>
      <w:proofErr w:type="gramEnd"/>
      <w:r>
        <w:t xml:space="preserve"> в целях подтверждения соответствия установленным настоящими Правилами требованиям;</w:t>
      </w:r>
    </w:p>
    <w:p w:rsidR="00072B35" w:rsidRDefault="00072B35">
      <w:pPr>
        <w:pStyle w:val="ConsPlusNormal"/>
        <w:spacing w:before="280"/>
        <w:ind w:firstLine="540"/>
        <w:jc w:val="both"/>
      </w:pPr>
      <w:r>
        <w:t>5) подача участником отбора заявки после даты и (или) времени, определенных для подачи заявок;</w:t>
      </w:r>
    </w:p>
    <w:p w:rsidR="00072B35" w:rsidRDefault="00072B35">
      <w:pPr>
        <w:pStyle w:val="ConsPlusNormal"/>
        <w:spacing w:before="280"/>
        <w:ind w:firstLine="540"/>
        <w:jc w:val="both"/>
      </w:pPr>
      <w:r>
        <w:t>6) предоставление участником отбора информации, противоречащей данным, полученным Министерством в рамках реализации настоящих Правил.</w:t>
      </w:r>
    </w:p>
    <w:p w:rsidR="00072B35" w:rsidRDefault="00072B35">
      <w:pPr>
        <w:pStyle w:val="ConsPlusNormal"/>
        <w:spacing w:before="280"/>
        <w:ind w:firstLine="540"/>
        <w:jc w:val="both"/>
      </w:pPr>
      <w:r>
        <w:t xml:space="preserve">2.22. Комиссия осуществляет рассмотрение заявок, в отношении которых отсутствуют основания для отклонения, предусмотренные </w:t>
      </w:r>
      <w:hyperlink w:anchor="P143">
        <w:r>
          <w:rPr>
            <w:color w:val="0000FF"/>
          </w:rPr>
          <w:t>пунктом 2.21</w:t>
        </w:r>
      </w:hyperlink>
      <w:r>
        <w:t xml:space="preserve"> настоящих Правил, в течение 22 рабочих дней со дня подписания протокола вскрытия заявок.</w:t>
      </w:r>
    </w:p>
    <w:p w:rsidR="00072B35" w:rsidRDefault="00072B35">
      <w:pPr>
        <w:pStyle w:val="ConsPlusNormal"/>
        <w:spacing w:before="280"/>
        <w:ind w:firstLine="540"/>
        <w:jc w:val="both"/>
      </w:pPr>
      <w:r>
        <w:t>По итогам рассмотрения заявок комиссия принимает решение о предоставлении или об отказе в предоставлении субсидии.</w:t>
      </w:r>
    </w:p>
    <w:p w:rsidR="00072B35" w:rsidRDefault="00072B35">
      <w:pPr>
        <w:pStyle w:val="ConsPlusNormal"/>
        <w:spacing w:before="280"/>
        <w:ind w:firstLine="540"/>
        <w:jc w:val="both"/>
      </w:pPr>
      <w:r>
        <w:t>Решение комиссии оформляется протоколом заседания комиссии, который подписывается всеми присутствующими на заседании членами комиссии.</w:t>
      </w:r>
    </w:p>
    <w:p w:rsidR="00072B35" w:rsidRDefault="00072B35">
      <w:pPr>
        <w:pStyle w:val="ConsPlusNormal"/>
        <w:spacing w:before="280"/>
        <w:ind w:firstLine="540"/>
        <w:jc w:val="both"/>
      </w:pPr>
      <w:r>
        <w:t>2.23. Отбор признается несостоявшимся в следующих случаях:</w:t>
      </w:r>
    </w:p>
    <w:p w:rsidR="00072B35" w:rsidRDefault="00072B35">
      <w:pPr>
        <w:pStyle w:val="ConsPlusNormal"/>
        <w:spacing w:before="280"/>
        <w:ind w:firstLine="540"/>
        <w:jc w:val="both"/>
      </w:pPr>
      <w:r>
        <w:t>1) по окончании срока подачи заявок подана только одна заявка;</w:t>
      </w:r>
    </w:p>
    <w:p w:rsidR="00072B35" w:rsidRDefault="00072B35">
      <w:pPr>
        <w:pStyle w:val="ConsPlusNormal"/>
        <w:spacing w:before="280"/>
        <w:ind w:firstLine="540"/>
        <w:jc w:val="both"/>
      </w:pPr>
      <w:r>
        <w:t>2) по результатам рассмотрения заявок только одна заявка соответствует требованиям, установленным в объявлении о проведении отбора;</w:t>
      </w:r>
    </w:p>
    <w:p w:rsidR="00072B35" w:rsidRDefault="00072B35">
      <w:pPr>
        <w:pStyle w:val="ConsPlusNormal"/>
        <w:spacing w:before="280"/>
        <w:ind w:firstLine="540"/>
        <w:jc w:val="both"/>
      </w:pPr>
      <w:r>
        <w:t>3) по окончании срока подачи заявок не подано ни одной заявки;</w:t>
      </w:r>
    </w:p>
    <w:p w:rsidR="00072B35" w:rsidRDefault="00072B35">
      <w:pPr>
        <w:pStyle w:val="ConsPlusNormal"/>
        <w:spacing w:before="280"/>
        <w:ind w:firstLine="540"/>
        <w:jc w:val="both"/>
      </w:pPr>
      <w:r>
        <w:t>4) по результатам рассмотрения заявок отклонены все заявки.</w:t>
      </w:r>
    </w:p>
    <w:p w:rsidR="00072B35" w:rsidRDefault="00072B35">
      <w:pPr>
        <w:pStyle w:val="ConsPlusNormal"/>
        <w:spacing w:before="280"/>
        <w:ind w:firstLine="540"/>
        <w:jc w:val="both"/>
      </w:pPr>
      <w:r>
        <w:t>2.24. 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rsidR="00072B35" w:rsidRDefault="00072B35">
      <w:pPr>
        <w:pStyle w:val="ConsPlusNormal"/>
        <w:spacing w:before="280"/>
        <w:ind w:firstLine="540"/>
        <w:jc w:val="both"/>
      </w:pPr>
      <w:r>
        <w:lastRenderedPageBreak/>
        <w:t>2.25. Ранжирование поступивших заявок осуществляется исходя из соответствия участников отбора категориям отбора и очередности их поступления.</w:t>
      </w:r>
    </w:p>
    <w:p w:rsidR="00072B35" w:rsidRDefault="00072B35">
      <w:pPr>
        <w:pStyle w:val="ConsPlusNormal"/>
        <w:spacing w:before="280"/>
        <w:ind w:firstLine="540"/>
        <w:jc w:val="both"/>
      </w:pPr>
      <w:r>
        <w:t>2.26. Категорией отбора является:</w:t>
      </w:r>
    </w:p>
    <w:p w:rsidR="00072B35" w:rsidRDefault="00072B35">
      <w:pPr>
        <w:pStyle w:val="ConsPlusNormal"/>
        <w:spacing w:before="280"/>
        <w:ind w:firstLine="540"/>
        <w:jc w:val="both"/>
      </w:pPr>
      <w:r>
        <w:t xml:space="preserve">участник отбора является юридическим лицом или осуществляющим предпринимательскую деятельность физическим лицом, пострадавшим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 в случае причинения ущерба основным средствам, при условии соблюдения участником отбора требования, предусмотренного </w:t>
      </w:r>
      <w:hyperlink w:anchor="P96">
        <w:r>
          <w:rPr>
            <w:color w:val="0000FF"/>
          </w:rPr>
          <w:t>подпунктом 5 пункта 2.5</w:t>
        </w:r>
      </w:hyperlink>
      <w:r>
        <w:t xml:space="preserve"> настоящих Правил.</w:t>
      </w:r>
    </w:p>
    <w:p w:rsidR="00072B35" w:rsidRDefault="00072B35">
      <w:pPr>
        <w:pStyle w:val="ConsPlusNormal"/>
        <w:spacing w:before="280"/>
        <w:ind w:firstLine="540"/>
        <w:jc w:val="both"/>
      </w:pPr>
      <w:r>
        <w:t xml:space="preserve">2.27. Победителями отбора признаются участники отбора по результатам ранжирования поступивших заявок, признанных надлежащими в соответствии с </w:t>
      </w:r>
      <w:hyperlink w:anchor="P141">
        <w:r>
          <w:rPr>
            <w:color w:val="0000FF"/>
          </w:rPr>
          <w:t>пунктом 2.19</w:t>
        </w:r>
      </w:hyperlink>
      <w:r>
        <w:t xml:space="preserve"> настоящих Правил, в пределах объема распределяемой субсидии, указанного в объявлении о проведении отбора.</w:t>
      </w:r>
    </w:p>
    <w:p w:rsidR="00072B35" w:rsidRDefault="00072B35">
      <w:pPr>
        <w:pStyle w:val="ConsPlusNormal"/>
        <w:spacing w:before="280"/>
        <w:ind w:firstLine="540"/>
        <w:jc w:val="both"/>
      </w:pPr>
      <w:r>
        <w:t>2.28. В целях завершения отбора и определения победителей отбора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w:t>
      </w:r>
    </w:p>
    <w:p w:rsidR="00072B35" w:rsidRDefault="00072B35">
      <w:pPr>
        <w:pStyle w:val="ConsPlusNormal"/>
        <w:spacing w:before="280"/>
        <w:ind w:firstLine="540"/>
        <w:jc w:val="both"/>
      </w:pPr>
      <w:r>
        <w:t xml:space="preserve">2.29. Размер субсидии определяется исходя из суммы субсидии, рассчитанной в соответствии с </w:t>
      </w:r>
      <w:hyperlink w:anchor="P191">
        <w:r>
          <w:rPr>
            <w:color w:val="0000FF"/>
          </w:rPr>
          <w:t>пунктами 3.7</w:t>
        </w:r>
      </w:hyperlink>
      <w:r>
        <w:t xml:space="preserve"> и </w:t>
      </w:r>
      <w:hyperlink w:anchor="P246">
        <w:r>
          <w:rPr>
            <w:color w:val="0000FF"/>
          </w:rPr>
          <w:t>3.8</w:t>
        </w:r>
      </w:hyperlink>
      <w:r>
        <w:t xml:space="preserve"> настоящих Правил, и порядкового номера, присвоенного заявке участника отбора.</w:t>
      </w:r>
    </w:p>
    <w:p w:rsidR="00072B35" w:rsidRDefault="00072B35">
      <w:pPr>
        <w:pStyle w:val="ConsPlusNormal"/>
        <w:spacing w:before="280"/>
        <w:ind w:firstLine="540"/>
        <w:jc w:val="both"/>
      </w:pPr>
      <w:r>
        <w:t>Распределение субсидий начинается с заявки победителя отбора, которой присвоен порядковый номер 1, далее - в порядке возрастания порядковых номеров, присвоенных заявкам остальных участников отбора.</w:t>
      </w:r>
    </w:p>
    <w:p w:rsidR="00072B35" w:rsidRDefault="00072B35">
      <w:pPr>
        <w:pStyle w:val="ConsPlusNormal"/>
        <w:spacing w:before="280"/>
        <w:ind w:firstLine="540"/>
        <w:jc w:val="both"/>
      </w:pPr>
      <w:r>
        <w:t>2.30. Если лимит бюджетных обязательств, доведенных Министерству на текущий финансовый год, не удовлетворяет сумме запрашиваемой участником отбора субсидии в полном объеме, то участнику отбора предлагается остаток лимита бюджетных обязательств. В случае отказа участника отбора от предлагаемого остатка лимита бюджетных обязательств данный остаток предлагается следующему по порядковому номеру участнику отбора.</w:t>
      </w:r>
    </w:p>
    <w:p w:rsidR="00072B35" w:rsidRDefault="00072B35">
      <w:pPr>
        <w:pStyle w:val="ConsPlusNormal"/>
        <w:spacing w:before="280"/>
        <w:ind w:firstLine="540"/>
        <w:jc w:val="both"/>
      </w:pPr>
      <w:r>
        <w:t xml:space="preserve">2.31. </w:t>
      </w:r>
      <w:proofErr w:type="gramStart"/>
      <w:r>
        <w:t>В случаях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получателем субсидии Министерство может принять решение о проведении дополнительного отбора в соответствии с положениями настоящих Правил, предусмотренными для проведения отбора.</w:t>
      </w:r>
      <w:proofErr w:type="gramEnd"/>
    </w:p>
    <w:p w:rsidR="00072B35" w:rsidRDefault="00072B35">
      <w:pPr>
        <w:pStyle w:val="ConsPlusNormal"/>
        <w:spacing w:before="280"/>
        <w:ind w:firstLine="540"/>
        <w:jc w:val="both"/>
      </w:pPr>
      <w:r>
        <w:lastRenderedPageBreak/>
        <w:t xml:space="preserve">2.32. </w:t>
      </w:r>
      <w:proofErr w:type="gramStart"/>
      <w:r>
        <w:t>В случаях увеличения Министерству лимитов бюджетных обязательств на предоставление субсидии в пределах текущего финансового года, отказа победителя отбора от заключения соглашения, расторжения соглашения с получателем субсидии и наличия участников отбора, прошедших отбор и не признанных победителями отбора по причине недостаточности лимитов бюджетных обязательств на предоставление субсидии или признанных победителями отбора, заявки которых в части запрашиваемого размера субсидии не были удовлетворены</w:t>
      </w:r>
      <w:proofErr w:type="gramEnd"/>
      <w:r>
        <w:t xml:space="preserve"> в полном объеме, субсидия может распределяться без повторного проведения отбора с учетом ранжирования поступивших заявок, признанных надлежащими в соответствии с </w:t>
      </w:r>
      <w:hyperlink w:anchor="P141">
        <w:r>
          <w:rPr>
            <w:color w:val="0000FF"/>
          </w:rPr>
          <w:t>пунктом 2.19</w:t>
        </w:r>
      </w:hyperlink>
      <w:r>
        <w:t xml:space="preserve"> настоящих Правил.</w:t>
      </w:r>
    </w:p>
    <w:p w:rsidR="00072B35" w:rsidRDefault="00072B35">
      <w:pPr>
        <w:pStyle w:val="ConsPlusNormal"/>
        <w:spacing w:before="280"/>
        <w:ind w:firstLine="540"/>
        <w:jc w:val="both"/>
      </w:pPr>
      <w:r>
        <w:t>2.33. Министерство в течение 27 рабочих дней со дня подписания протокола вскрытия заявок оформляет подведение итогов отбора на основании решения комиссии по итогам рассмотрения заявок протоколом подведения итогов отбора.</w:t>
      </w:r>
    </w:p>
    <w:p w:rsidR="00072B35" w:rsidRDefault="00072B35">
      <w:pPr>
        <w:pStyle w:val="ConsPlusNormal"/>
        <w:spacing w:before="280"/>
        <w:ind w:firstLine="540"/>
        <w:jc w:val="both"/>
      </w:pPr>
      <w:r>
        <w:t xml:space="preserve">Протокол подведения итогов отбора автоматически формируется на едином </w:t>
      </w:r>
      <w:proofErr w:type="gramStart"/>
      <w:r>
        <w:t>портале</w:t>
      </w:r>
      <w:proofErr w:type="gramEnd"/>
      <w:r>
        <w:t xml:space="preserve"> на основании результатов определения победителей отбора и подписывается усиленной квалифицированной электронной подписью министра (уполномоченного им лица) в системе "Электронный бюджет", а также размещается на едином портале не позднее 1-го рабочего дня, следующего за днем его подписания.</w:t>
      </w:r>
    </w:p>
    <w:p w:rsidR="00072B35" w:rsidRDefault="00072B35">
      <w:pPr>
        <w:pStyle w:val="ConsPlusNormal"/>
        <w:spacing w:before="280"/>
        <w:ind w:firstLine="540"/>
        <w:jc w:val="both"/>
      </w:pPr>
      <w:bookmarkStart w:id="13" w:name="P171"/>
      <w:bookmarkEnd w:id="13"/>
      <w:r>
        <w:t xml:space="preserve">2.34. Внесение изменений в протокол подведения итогов отбора осуществляется не позднее 10 календарных дней со дня </w:t>
      </w:r>
      <w:proofErr w:type="gramStart"/>
      <w:r>
        <w:t>подписания первой версии протокола подведения итогов отбора</w:t>
      </w:r>
      <w:proofErr w:type="gramEnd"/>
      <w:r>
        <w:t xml:space="preserve"> путем формирования новой версии указанного протокола с указанием причин внесения изменений.</w:t>
      </w:r>
    </w:p>
    <w:p w:rsidR="00072B35" w:rsidRDefault="00072B35">
      <w:pPr>
        <w:pStyle w:val="ConsPlusNormal"/>
        <w:spacing w:before="280"/>
        <w:ind w:firstLine="540"/>
        <w:jc w:val="both"/>
      </w:pPr>
      <w:r>
        <w:t xml:space="preserve">2.35. Министерство в течение 30 рабочих дней </w:t>
      </w:r>
      <w:proofErr w:type="gramStart"/>
      <w:r>
        <w:t>с даты размещения</w:t>
      </w:r>
      <w:proofErr w:type="gramEnd"/>
      <w:r>
        <w:t xml:space="preserve"> протокола подведения итогов отбора (с учетом положений </w:t>
      </w:r>
      <w:hyperlink w:anchor="P171">
        <w:r>
          <w:rPr>
            <w:color w:val="0000FF"/>
          </w:rPr>
          <w:t>пункта 2.34</w:t>
        </w:r>
      </w:hyperlink>
      <w:r>
        <w:t xml:space="preserve"> настоящих Правил) формирует и доводит до получателя субсидии в системе "Электронный бюджет" соглашение для подписания.</w:t>
      </w:r>
    </w:p>
    <w:p w:rsidR="00072B35" w:rsidRDefault="00072B35">
      <w:pPr>
        <w:pStyle w:val="ConsPlusNormal"/>
        <w:spacing w:before="280"/>
        <w:ind w:firstLine="540"/>
        <w:jc w:val="both"/>
      </w:pPr>
      <w:r>
        <w:t>Подписанное сторонами соглашение о предоставлении субсидии является решением о предоставлении субсидии.</w:t>
      </w:r>
    </w:p>
    <w:p w:rsidR="00072B35" w:rsidRDefault="00072B35">
      <w:pPr>
        <w:pStyle w:val="ConsPlusNormal"/>
        <w:spacing w:before="280"/>
        <w:ind w:firstLine="540"/>
        <w:jc w:val="both"/>
      </w:pPr>
      <w:r>
        <w:t xml:space="preserve">2.36. Министерство размещает информацию о </w:t>
      </w:r>
      <w:proofErr w:type="gramStart"/>
      <w:r>
        <w:t>решении</w:t>
      </w:r>
      <w:proofErr w:type="gramEnd"/>
      <w:r>
        <w:t xml:space="preserve"> о предоставлении субсидии на официальном сайте высшего исполнительного органа Курской области в информационно-телекоммуникационной сети "Интернет" не позднее 5-го календарного дня со дня принятия решения о предоставлении субсидии.</w:t>
      </w:r>
    </w:p>
    <w:p w:rsidR="00072B35" w:rsidRDefault="00072B35">
      <w:pPr>
        <w:pStyle w:val="ConsPlusNormal"/>
        <w:jc w:val="both"/>
      </w:pPr>
    </w:p>
    <w:p w:rsidR="00072B35" w:rsidRDefault="00072B35">
      <w:pPr>
        <w:pStyle w:val="ConsPlusTitle"/>
        <w:jc w:val="center"/>
        <w:outlineLvl w:val="1"/>
      </w:pPr>
      <w:r>
        <w:t>3. Условия и порядок предоставления субсидии</w:t>
      </w:r>
    </w:p>
    <w:p w:rsidR="00072B35" w:rsidRDefault="00072B35">
      <w:pPr>
        <w:pStyle w:val="ConsPlusNormal"/>
        <w:jc w:val="both"/>
      </w:pPr>
    </w:p>
    <w:p w:rsidR="00072B35" w:rsidRDefault="00072B35">
      <w:pPr>
        <w:pStyle w:val="ConsPlusNormal"/>
        <w:ind w:firstLine="540"/>
        <w:jc w:val="both"/>
      </w:pPr>
      <w:r>
        <w:t>3.1. Участник отбора имеет право получить субсидию по одной заявке.</w:t>
      </w:r>
    </w:p>
    <w:p w:rsidR="00072B35" w:rsidRDefault="00072B35">
      <w:pPr>
        <w:pStyle w:val="ConsPlusNormal"/>
        <w:spacing w:before="280"/>
        <w:ind w:firstLine="540"/>
        <w:jc w:val="both"/>
      </w:pPr>
      <w:r>
        <w:t xml:space="preserve">3.2. </w:t>
      </w:r>
      <w:proofErr w:type="gramStart"/>
      <w:r>
        <w:t xml:space="preserve">Осуществлявшее на территории Беловского, </w:t>
      </w:r>
      <w:proofErr w:type="spellStart"/>
      <w:r>
        <w:t>Большесолдатского</w:t>
      </w:r>
      <w:proofErr w:type="spellEnd"/>
      <w:r>
        <w:t xml:space="preserve">, </w:t>
      </w:r>
      <w:proofErr w:type="spellStart"/>
      <w:r>
        <w:t>Глушковского</w:t>
      </w:r>
      <w:proofErr w:type="spellEnd"/>
      <w:r>
        <w:t xml:space="preserve">, </w:t>
      </w:r>
      <w:proofErr w:type="spellStart"/>
      <w:r>
        <w:t>Кореневского</w:t>
      </w:r>
      <w:proofErr w:type="spellEnd"/>
      <w:r>
        <w:t xml:space="preserve">, Льговского, Рыльского, </w:t>
      </w:r>
      <w:proofErr w:type="spellStart"/>
      <w:r>
        <w:t>Суджанского</w:t>
      </w:r>
      <w:proofErr w:type="spellEnd"/>
      <w:r>
        <w:t xml:space="preserve">, </w:t>
      </w:r>
      <w:proofErr w:type="spellStart"/>
      <w:r>
        <w:lastRenderedPageBreak/>
        <w:t>Хомутовского</w:t>
      </w:r>
      <w:proofErr w:type="spellEnd"/>
      <w:r>
        <w:t xml:space="preserve"> районов и г. Льгова Курской области по состоянию на 6 августа 2024 года предпринимательскую деятельность физическое лицо, пострадавшее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 которое прекратило деятельность в качестве индивидуального предпринимателя (снято с налогового учета в качестве индивидуального предпринимателя</w:t>
      </w:r>
      <w:proofErr w:type="gramEnd"/>
      <w:r>
        <w:t xml:space="preserve">) </w:t>
      </w:r>
      <w:proofErr w:type="gramStart"/>
      <w:r>
        <w:t>после 6 августа 2024 года и повторно затем зарегистрированное в качестве индивидуального предпринимателя на территории Курской области, может участвовать в отборе на получение субсидии.</w:t>
      </w:r>
      <w:proofErr w:type="gramEnd"/>
    </w:p>
    <w:p w:rsidR="00072B35" w:rsidRDefault="00072B35">
      <w:pPr>
        <w:pStyle w:val="ConsPlusNormal"/>
        <w:spacing w:before="280"/>
        <w:ind w:firstLine="540"/>
        <w:jc w:val="both"/>
      </w:pPr>
      <w:r>
        <w:t xml:space="preserve">3.3. </w:t>
      </w:r>
      <w:proofErr w:type="gramStart"/>
      <w:r>
        <w:t xml:space="preserve">Направлением затрат, на возмещение которых предоставляются субсидии, является ущерб, причиненный основным средствам (за исключением транспортных средств и самоходных машин), принадлежащим юридическим лицам и осуществляющим предпринимательскую деятельность физическим лицам, пострадавшим в ходе проведения </w:t>
      </w:r>
      <w:proofErr w:type="spellStart"/>
      <w:r>
        <w:t>контртеррористической</w:t>
      </w:r>
      <w:proofErr w:type="spellEnd"/>
      <w:r>
        <w:t xml:space="preserve"> операции, а также в результате обстрелов украинскими вооруженными формированиями и террористических актов, в отношении которого предоставлен отчет об оценке ущерба объекта оценки, подготовленным в соответствии с законодательством</w:t>
      </w:r>
      <w:proofErr w:type="gramEnd"/>
      <w:r>
        <w:t xml:space="preserve"> об оценочной деятельности.</w:t>
      </w:r>
    </w:p>
    <w:p w:rsidR="00072B35" w:rsidRDefault="00072B35">
      <w:pPr>
        <w:pStyle w:val="ConsPlusNormal"/>
        <w:spacing w:before="280"/>
        <w:ind w:firstLine="540"/>
        <w:jc w:val="both"/>
      </w:pPr>
      <w:bookmarkStart w:id="14" w:name="P181"/>
      <w:bookmarkEnd w:id="14"/>
      <w:r>
        <w:t>3.4. Результатом предоставления субсидии является восстановление и (или) осуществление предпринимательской деятельности на территории Курской области.</w:t>
      </w:r>
    </w:p>
    <w:p w:rsidR="00072B35" w:rsidRDefault="00072B35">
      <w:pPr>
        <w:pStyle w:val="ConsPlusNormal"/>
        <w:spacing w:before="280"/>
        <w:ind w:firstLine="540"/>
        <w:jc w:val="both"/>
      </w:pPr>
      <w:r>
        <w:t>Результат предоставления субсидии оценивается по состоянию на 1 число 13-го месяца с месяца, следующего за месяцем предоставления субсидии.</w:t>
      </w:r>
    </w:p>
    <w:p w:rsidR="00072B35" w:rsidRDefault="00072B35">
      <w:pPr>
        <w:pStyle w:val="ConsPlusNormal"/>
        <w:spacing w:before="280"/>
        <w:ind w:firstLine="540"/>
        <w:jc w:val="both"/>
      </w:pPr>
      <w:r>
        <w:t>В рамках настоящих Правил под осуществлением предпринимательской деятельности на территории Курской области подразумевается выполнение следующих условий:</w:t>
      </w:r>
    </w:p>
    <w:p w:rsidR="00072B35" w:rsidRDefault="00072B35">
      <w:pPr>
        <w:pStyle w:val="ConsPlusNormal"/>
        <w:spacing w:before="280"/>
        <w:ind w:firstLine="540"/>
        <w:jc w:val="both"/>
      </w:pPr>
      <w:r>
        <w:t>наличие действующей записи о получателе субсидии в выписке из Единого государственного реестра юридических лиц (или Единого государственного реестра индивидуальных предпринимателей);</w:t>
      </w:r>
    </w:p>
    <w:p w:rsidR="00072B35" w:rsidRDefault="00072B35">
      <w:pPr>
        <w:pStyle w:val="ConsPlusNormal"/>
        <w:spacing w:before="280"/>
        <w:ind w:firstLine="540"/>
        <w:jc w:val="both"/>
      </w:pPr>
      <w:r>
        <w:t>получение положительного финансового результата (выручка) в период 12 месяцев с месяца, следующего за месяцем получения субсидии;</w:t>
      </w:r>
    </w:p>
    <w:p w:rsidR="00072B35" w:rsidRDefault="00072B35">
      <w:pPr>
        <w:pStyle w:val="ConsPlusNormal"/>
        <w:spacing w:before="280"/>
        <w:ind w:firstLine="540"/>
        <w:jc w:val="both"/>
      </w:pPr>
      <w:r>
        <w:t xml:space="preserve">деятельность осуществляется на территории Курской области, за исключением Беловского, </w:t>
      </w:r>
      <w:proofErr w:type="spellStart"/>
      <w:r>
        <w:t>Большесолдатского</w:t>
      </w:r>
      <w:proofErr w:type="spellEnd"/>
      <w:r>
        <w:t xml:space="preserve">, </w:t>
      </w:r>
      <w:proofErr w:type="spellStart"/>
      <w:r>
        <w:t>Глушковского</w:t>
      </w:r>
      <w:proofErr w:type="spellEnd"/>
      <w:r>
        <w:t xml:space="preserve">, </w:t>
      </w:r>
      <w:proofErr w:type="spellStart"/>
      <w:r>
        <w:t>Кореневского</w:t>
      </w:r>
      <w:proofErr w:type="spellEnd"/>
      <w:r>
        <w:t xml:space="preserve">, Льговского, Рыльского, </w:t>
      </w:r>
      <w:proofErr w:type="spellStart"/>
      <w:r>
        <w:t>Суджанского</w:t>
      </w:r>
      <w:proofErr w:type="spellEnd"/>
      <w:r>
        <w:t xml:space="preserve">, </w:t>
      </w:r>
      <w:proofErr w:type="spellStart"/>
      <w:r>
        <w:t>Хомутовского</w:t>
      </w:r>
      <w:proofErr w:type="spellEnd"/>
      <w:r>
        <w:t xml:space="preserve"> районов и </w:t>
      </w:r>
      <w:proofErr w:type="gramStart"/>
      <w:r>
        <w:t>г</w:t>
      </w:r>
      <w:proofErr w:type="gramEnd"/>
      <w:r>
        <w:t>. Льгова.</w:t>
      </w:r>
    </w:p>
    <w:p w:rsidR="00072B35" w:rsidRDefault="00072B35">
      <w:pPr>
        <w:pStyle w:val="ConsPlusNormal"/>
        <w:spacing w:before="280"/>
        <w:ind w:firstLine="540"/>
        <w:jc w:val="both"/>
      </w:pPr>
      <w:r>
        <w:t>Несоблюдение одного или нескольких условий осуществления предпринимательской деятельности на территории Курской области в рамках настоящих Правил является неисполнением результата предоставления субсидии.</w:t>
      </w:r>
    </w:p>
    <w:p w:rsidR="00072B35" w:rsidRDefault="00072B35">
      <w:pPr>
        <w:pStyle w:val="ConsPlusNormal"/>
        <w:spacing w:before="280"/>
        <w:ind w:firstLine="540"/>
        <w:jc w:val="both"/>
      </w:pPr>
      <w:r>
        <w:lastRenderedPageBreak/>
        <w:t xml:space="preserve">3.5. </w:t>
      </w:r>
      <w:proofErr w:type="spellStart"/>
      <w:r>
        <w:t>Недостижение</w:t>
      </w:r>
      <w:proofErr w:type="spellEnd"/>
      <w:r>
        <w:t xml:space="preserve"> получателем субсидии результата предоставления субсидии, значения которого установлены в соглашении, является нарушением условий предоставления субсидии и служит основанием для возврата средств субсидии в областной бюджет в соответствии с </w:t>
      </w:r>
      <w:hyperlink w:anchor="P293">
        <w:r>
          <w:rPr>
            <w:color w:val="0000FF"/>
          </w:rPr>
          <w:t>пунктом 5.2</w:t>
        </w:r>
      </w:hyperlink>
      <w:r>
        <w:t xml:space="preserve"> настоящих Правил.</w:t>
      </w:r>
    </w:p>
    <w:p w:rsidR="00072B35" w:rsidRDefault="00072B35">
      <w:pPr>
        <w:pStyle w:val="ConsPlusNormal"/>
        <w:spacing w:before="280"/>
        <w:ind w:firstLine="540"/>
        <w:jc w:val="both"/>
      </w:pPr>
      <w:r>
        <w:t>3.6. Основное средство, в отношении которого был причинен ущерб, заявленное для расчета суммы субсидии, должно принадлежать участнику отбора на праве собственности на момент причинения ущерба.</w:t>
      </w:r>
    </w:p>
    <w:p w:rsidR="00072B35" w:rsidRDefault="00072B35">
      <w:pPr>
        <w:pStyle w:val="ConsPlusNormal"/>
        <w:spacing w:before="280"/>
        <w:ind w:firstLine="540"/>
        <w:jc w:val="both"/>
      </w:pPr>
      <w:r>
        <w:t>Права собственности на объекты недвижимого имущества подтверждаются информацией о собственнике объекта недвижимого имущества, содержащейся в выписке из Единого государственного реестра недвижимости.</w:t>
      </w:r>
    </w:p>
    <w:p w:rsidR="00072B35" w:rsidRDefault="00072B35">
      <w:pPr>
        <w:pStyle w:val="ConsPlusNormal"/>
        <w:spacing w:before="280"/>
        <w:ind w:firstLine="540"/>
        <w:jc w:val="both"/>
      </w:pPr>
      <w:bookmarkStart w:id="15" w:name="P191"/>
      <w:bookmarkEnd w:id="15"/>
      <w:r>
        <w:t>3.7. Размер субсидии определяется в пределах лимитов бюджетных обязательств на соответствующий финансовый год в соответствии с заявкой следующим образом:</w:t>
      </w:r>
    </w:p>
    <w:p w:rsidR="00072B35" w:rsidRDefault="00072B35">
      <w:pPr>
        <w:pStyle w:val="ConsPlusNormal"/>
        <w:jc w:val="both"/>
      </w:pPr>
    </w:p>
    <w:p w:rsidR="00072B35" w:rsidRPr="00072B35" w:rsidRDefault="00072B35">
      <w:pPr>
        <w:pStyle w:val="ConsPlusNormal"/>
        <w:ind w:firstLine="540"/>
        <w:jc w:val="both"/>
        <w:rPr>
          <w:lang w:val="en-US"/>
        </w:rPr>
      </w:pPr>
      <w:r w:rsidRPr="00072B35">
        <w:rPr>
          <w:lang w:val="en-US"/>
        </w:rPr>
        <w:t>S</w:t>
      </w:r>
      <w:proofErr w:type="spellStart"/>
      <w:r>
        <w:rPr>
          <w:vertAlign w:val="subscript"/>
        </w:rPr>
        <w:t>суб</w:t>
      </w:r>
      <w:proofErr w:type="spellEnd"/>
      <w:r w:rsidRPr="00072B35">
        <w:rPr>
          <w:lang w:val="en-US"/>
        </w:rPr>
        <w:t xml:space="preserve"> = SUM </w:t>
      </w:r>
      <w:proofErr w:type="gramStart"/>
      <w:r w:rsidRPr="00072B35">
        <w:rPr>
          <w:lang w:val="en-US"/>
        </w:rPr>
        <w:t>S</w:t>
      </w:r>
      <w:r>
        <w:rPr>
          <w:vertAlign w:val="subscript"/>
        </w:rPr>
        <w:t>об</w:t>
      </w:r>
      <w:r w:rsidRPr="00072B35">
        <w:rPr>
          <w:vertAlign w:val="subscript"/>
          <w:lang w:val="en-US"/>
        </w:rPr>
        <w:t>(</w:t>
      </w:r>
      <w:proofErr w:type="spellStart"/>
      <w:proofErr w:type="gramEnd"/>
      <w:r w:rsidRPr="00072B35">
        <w:rPr>
          <w:vertAlign w:val="subscript"/>
          <w:lang w:val="en-US"/>
        </w:rPr>
        <w:t>i</w:t>
      </w:r>
      <w:proofErr w:type="spellEnd"/>
      <w:r w:rsidRPr="00072B35">
        <w:rPr>
          <w:vertAlign w:val="subscript"/>
          <w:lang w:val="en-US"/>
        </w:rPr>
        <w:t>)</w:t>
      </w:r>
      <w:r w:rsidRPr="00072B35">
        <w:rPr>
          <w:lang w:val="en-US"/>
        </w:rPr>
        <w:t xml:space="preserve"> + SUM S</w:t>
      </w:r>
      <w:proofErr w:type="spellStart"/>
      <w:r>
        <w:rPr>
          <w:vertAlign w:val="subscript"/>
        </w:rPr>
        <w:t>недв</w:t>
      </w:r>
      <w:proofErr w:type="spellEnd"/>
      <w:r w:rsidRPr="00072B35">
        <w:rPr>
          <w:vertAlign w:val="subscript"/>
          <w:lang w:val="en-US"/>
        </w:rPr>
        <w:t>(</w:t>
      </w:r>
      <w:proofErr w:type="spellStart"/>
      <w:r w:rsidRPr="00072B35">
        <w:rPr>
          <w:vertAlign w:val="subscript"/>
          <w:lang w:val="en-US"/>
        </w:rPr>
        <w:t>i</w:t>
      </w:r>
      <w:proofErr w:type="spellEnd"/>
      <w:r w:rsidRPr="00072B35">
        <w:rPr>
          <w:vertAlign w:val="subscript"/>
          <w:lang w:val="en-US"/>
        </w:rPr>
        <w:t>)</w:t>
      </w:r>
      <w:r w:rsidRPr="00072B35">
        <w:rPr>
          <w:lang w:val="en-US"/>
        </w:rPr>
        <w:t xml:space="preserve"> - </w:t>
      </w:r>
      <w:r>
        <w:t>К</w:t>
      </w:r>
      <w:r w:rsidRPr="00072B35">
        <w:rPr>
          <w:lang w:val="en-US"/>
        </w:rPr>
        <w:t>,</w:t>
      </w:r>
    </w:p>
    <w:p w:rsidR="00072B35" w:rsidRPr="00072B35" w:rsidRDefault="00072B35">
      <w:pPr>
        <w:pStyle w:val="ConsPlusNormal"/>
        <w:jc w:val="both"/>
        <w:rPr>
          <w:lang w:val="en-US"/>
        </w:rPr>
      </w:pPr>
    </w:p>
    <w:p w:rsidR="00072B35" w:rsidRDefault="00072B35">
      <w:pPr>
        <w:pStyle w:val="ConsPlusNormal"/>
        <w:ind w:firstLine="540"/>
        <w:jc w:val="both"/>
      </w:pPr>
      <w:r>
        <w:t>где:</w:t>
      </w:r>
    </w:p>
    <w:p w:rsidR="00072B35" w:rsidRDefault="00072B35">
      <w:pPr>
        <w:pStyle w:val="ConsPlusNormal"/>
        <w:spacing w:before="280"/>
        <w:ind w:firstLine="540"/>
        <w:jc w:val="both"/>
      </w:pPr>
      <w:r>
        <w:t xml:space="preserve">SUM </w:t>
      </w:r>
      <w:proofErr w:type="spellStart"/>
      <w:r>
        <w:t>S</w:t>
      </w:r>
      <w:r>
        <w:rPr>
          <w:vertAlign w:val="subscript"/>
        </w:rPr>
        <w:t>об</w:t>
      </w:r>
      <w:proofErr w:type="spellEnd"/>
      <w:r>
        <w:rPr>
          <w:vertAlign w:val="subscript"/>
        </w:rPr>
        <w:t>(</w:t>
      </w:r>
      <w:proofErr w:type="spellStart"/>
      <w:r>
        <w:rPr>
          <w:vertAlign w:val="subscript"/>
        </w:rPr>
        <w:t>i</w:t>
      </w:r>
      <w:proofErr w:type="spellEnd"/>
      <w:r>
        <w:rPr>
          <w:vertAlign w:val="subscript"/>
        </w:rPr>
        <w:t>)</w:t>
      </w:r>
      <w:r>
        <w:t xml:space="preserve"> - суммарный размер ущерба в отношении объект</w:t>
      </w:r>
      <w:proofErr w:type="gramStart"/>
      <w:r>
        <w:t>а(</w:t>
      </w:r>
      <w:proofErr w:type="spellStart"/>
      <w:proofErr w:type="gramEnd"/>
      <w:r>
        <w:t>ов</w:t>
      </w:r>
      <w:proofErr w:type="spellEnd"/>
      <w:r>
        <w:t>) основных средств за исключением объектов недвижимости;</w:t>
      </w:r>
    </w:p>
    <w:p w:rsidR="00072B35" w:rsidRDefault="00072B35">
      <w:pPr>
        <w:pStyle w:val="ConsPlusNormal"/>
        <w:spacing w:before="280"/>
        <w:ind w:firstLine="540"/>
        <w:jc w:val="both"/>
      </w:pPr>
      <w:r>
        <w:t xml:space="preserve">SUM </w:t>
      </w:r>
      <w:proofErr w:type="spellStart"/>
      <w:r>
        <w:t>S</w:t>
      </w:r>
      <w:r>
        <w:rPr>
          <w:vertAlign w:val="subscript"/>
        </w:rPr>
        <w:t>недв</w:t>
      </w:r>
      <w:proofErr w:type="spellEnd"/>
      <w:r>
        <w:rPr>
          <w:vertAlign w:val="subscript"/>
        </w:rPr>
        <w:t>(</w:t>
      </w:r>
      <w:proofErr w:type="spellStart"/>
      <w:r>
        <w:rPr>
          <w:vertAlign w:val="subscript"/>
        </w:rPr>
        <w:t>i</w:t>
      </w:r>
      <w:proofErr w:type="spellEnd"/>
      <w:r>
        <w:rPr>
          <w:vertAlign w:val="subscript"/>
        </w:rPr>
        <w:t>)</w:t>
      </w:r>
      <w:r>
        <w:t xml:space="preserve"> - суммарный размер ущерба в отношении объект</w:t>
      </w:r>
      <w:proofErr w:type="gramStart"/>
      <w:r>
        <w:t>а(</w:t>
      </w:r>
      <w:proofErr w:type="spellStart"/>
      <w:proofErr w:type="gramEnd"/>
      <w:r>
        <w:t>ов</w:t>
      </w:r>
      <w:proofErr w:type="spellEnd"/>
      <w:r>
        <w:t>) недвижимости;</w:t>
      </w:r>
    </w:p>
    <w:p w:rsidR="00072B35" w:rsidRDefault="00072B35">
      <w:pPr>
        <w:pStyle w:val="ConsPlusNormal"/>
        <w:spacing w:before="280"/>
        <w:ind w:firstLine="540"/>
        <w:jc w:val="both"/>
      </w:pPr>
      <w:proofErr w:type="spellStart"/>
      <w:proofErr w:type="gramStart"/>
      <w:r>
        <w:t>S</w:t>
      </w:r>
      <w:proofErr w:type="gramEnd"/>
      <w:r>
        <w:rPr>
          <w:vertAlign w:val="subscript"/>
        </w:rPr>
        <w:t>об</w:t>
      </w:r>
      <w:proofErr w:type="spellEnd"/>
      <w:r>
        <w:rPr>
          <w:vertAlign w:val="subscript"/>
        </w:rPr>
        <w:t>(</w:t>
      </w:r>
      <w:proofErr w:type="spellStart"/>
      <w:r>
        <w:rPr>
          <w:vertAlign w:val="subscript"/>
        </w:rPr>
        <w:t>i</w:t>
      </w:r>
      <w:proofErr w:type="spellEnd"/>
      <w:r>
        <w:rPr>
          <w:vertAlign w:val="subscript"/>
        </w:rPr>
        <w:t>)</w:t>
      </w:r>
      <w:r>
        <w:t xml:space="preserve"> - размер ущерба в отношении i-го объекта основных средств за исключением объектов недвижимости;</w:t>
      </w:r>
    </w:p>
    <w:p w:rsidR="00072B35" w:rsidRDefault="00072B35">
      <w:pPr>
        <w:pStyle w:val="ConsPlusNormal"/>
        <w:spacing w:before="280"/>
        <w:ind w:firstLine="540"/>
        <w:jc w:val="both"/>
      </w:pPr>
      <w:proofErr w:type="spellStart"/>
      <w:proofErr w:type="gramStart"/>
      <w:r>
        <w:t>S</w:t>
      </w:r>
      <w:proofErr w:type="gramEnd"/>
      <w:r>
        <w:rPr>
          <w:vertAlign w:val="subscript"/>
        </w:rPr>
        <w:t>недв</w:t>
      </w:r>
      <w:proofErr w:type="spellEnd"/>
      <w:r>
        <w:rPr>
          <w:vertAlign w:val="subscript"/>
        </w:rPr>
        <w:t>(</w:t>
      </w:r>
      <w:proofErr w:type="spellStart"/>
      <w:r>
        <w:rPr>
          <w:vertAlign w:val="subscript"/>
        </w:rPr>
        <w:t>i</w:t>
      </w:r>
      <w:proofErr w:type="spellEnd"/>
      <w:r>
        <w:rPr>
          <w:vertAlign w:val="subscript"/>
        </w:rPr>
        <w:t>)</w:t>
      </w:r>
      <w:r>
        <w:t xml:space="preserve"> - размер ущерба в отношении i-го объекта недвижимости;</w:t>
      </w:r>
    </w:p>
    <w:p w:rsidR="00072B35" w:rsidRDefault="00072B35">
      <w:pPr>
        <w:pStyle w:val="ConsPlusNormal"/>
        <w:spacing w:before="280"/>
        <w:ind w:firstLine="540"/>
        <w:jc w:val="both"/>
      </w:pPr>
      <w:r>
        <w:t xml:space="preserve">К - размер компенсационных выплат, полученных ранее за счет </w:t>
      </w:r>
      <w:proofErr w:type="gramStart"/>
      <w:r>
        <w:t>средств бюджетов всех уровней бюджетной системы Российской Федерации</w:t>
      </w:r>
      <w:proofErr w:type="gramEnd"/>
      <w:r>
        <w:t xml:space="preserve"> в отношении объектов основных средств, ущерб в отношении которых учитывается при расчете размера субсидии в рамках настоящих Правил.</w:t>
      </w:r>
    </w:p>
    <w:p w:rsidR="00072B35" w:rsidRDefault="00072B35">
      <w:pPr>
        <w:pStyle w:val="ConsPlusNormal"/>
        <w:jc w:val="both"/>
      </w:pPr>
    </w:p>
    <w:p w:rsidR="00072B35" w:rsidRDefault="00072B35">
      <w:pPr>
        <w:pStyle w:val="ConsPlusNormal"/>
        <w:ind w:firstLine="540"/>
        <w:jc w:val="both"/>
      </w:pPr>
      <w:proofErr w:type="spellStart"/>
      <w:proofErr w:type="gramStart"/>
      <w:r>
        <w:t>S</w:t>
      </w:r>
      <w:proofErr w:type="gramEnd"/>
      <w:r>
        <w:rPr>
          <w:vertAlign w:val="subscript"/>
        </w:rPr>
        <w:t>об</w:t>
      </w:r>
      <w:proofErr w:type="spellEnd"/>
      <w:r>
        <w:rPr>
          <w:vertAlign w:val="subscript"/>
        </w:rPr>
        <w:t>(</w:t>
      </w:r>
      <w:proofErr w:type="spellStart"/>
      <w:r>
        <w:rPr>
          <w:vertAlign w:val="subscript"/>
        </w:rPr>
        <w:t>i</w:t>
      </w:r>
      <w:proofErr w:type="spellEnd"/>
      <w:r>
        <w:rPr>
          <w:vertAlign w:val="subscript"/>
        </w:rPr>
        <w:t>)</w:t>
      </w:r>
      <w:r>
        <w:t xml:space="preserve"> определяется следующим образом:</w:t>
      </w:r>
    </w:p>
    <w:p w:rsidR="00072B35" w:rsidRDefault="00072B35">
      <w:pPr>
        <w:pStyle w:val="ConsPlusNormal"/>
        <w:spacing w:before="280"/>
        <w:ind w:firstLine="540"/>
        <w:jc w:val="both"/>
      </w:pPr>
      <w:r>
        <w:t xml:space="preserve">1) в случае, если размер ущерба в соответствии с отчетом об оценке ущерба в отношении i-го объекта </w:t>
      </w:r>
      <w:proofErr w:type="gramStart"/>
      <w:r>
        <w:t>менее остаточной</w:t>
      </w:r>
      <w:proofErr w:type="gramEnd"/>
      <w:r>
        <w:t xml:space="preserve"> стоимости данного объекта:</w:t>
      </w:r>
    </w:p>
    <w:p w:rsidR="00072B35" w:rsidRDefault="00072B35">
      <w:pPr>
        <w:pStyle w:val="ConsPlusNormal"/>
        <w:jc w:val="both"/>
      </w:pPr>
    </w:p>
    <w:p w:rsidR="00072B35" w:rsidRDefault="00072B35">
      <w:pPr>
        <w:pStyle w:val="ConsPlusNormal"/>
        <w:ind w:firstLine="540"/>
        <w:jc w:val="both"/>
      </w:pPr>
      <w:proofErr w:type="spellStart"/>
      <w:r>
        <w:t>S</w:t>
      </w:r>
      <w:r>
        <w:rPr>
          <w:vertAlign w:val="subscript"/>
        </w:rPr>
        <w:t>об</w:t>
      </w:r>
      <w:proofErr w:type="spellEnd"/>
      <w:r>
        <w:rPr>
          <w:vertAlign w:val="subscript"/>
        </w:rPr>
        <w:t>(</w:t>
      </w:r>
      <w:proofErr w:type="spellStart"/>
      <w:r>
        <w:rPr>
          <w:vertAlign w:val="subscript"/>
        </w:rPr>
        <w:t>i</w:t>
      </w:r>
      <w:proofErr w:type="spellEnd"/>
      <w:r>
        <w:rPr>
          <w:vertAlign w:val="subscript"/>
        </w:rPr>
        <w:t>)</w:t>
      </w:r>
      <w:r>
        <w:t xml:space="preserve"> = </w:t>
      </w:r>
      <w:proofErr w:type="spellStart"/>
      <w:r>
        <w:t>S</w:t>
      </w:r>
      <w:r>
        <w:rPr>
          <w:vertAlign w:val="subscript"/>
        </w:rPr>
        <w:t>о</w:t>
      </w:r>
      <w:proofErr w:type="gramStart"/>
      <w:r>
        <w:rPr>
          <w:vertAlign w:val="subscript"/>
        </w:rPr>
        <w:t>б</w:t>
      </w:r>
      <w:proofErr w:type="spellEnd"/>
      <w:r>
        <w:rPr>
          <w:vertAlign w:val="subscript"/>
        </w:rPr>
        <w:t>(</w:t>
      </w:r>
      <w:proofErr w:type="spellStart"/>
      <w:proofErr w:type="gramEnd"/>
      <w:r>
        <w:rPr>
          <w:vertAlign w:val="subscript"/>
        </w:rPr>
        <w:t>оц</w:t>
      </w:r>
      <w:proofErr w:type="spellEnd"/>
      <w:r>
        <w:rPr>
          <w:vertAlign w:val="subscript"/>
        </w:rPr>
        <w:t>)</w:t>
      </w:r>
      <w:r>
        <w:t>,</w:t>
      </w:r>
    </w:p>
    <w:p w:rsidR="00072B35" w:rsidRDefault="00072B35">
      <w:pPr>
        <w:pStyle w:val="ConsPlusNormal"/>
        <w:jc w:val="both"/>
      </w:pPr>
    </w:p>
    <w:p w:rsidR="00072B35" w:rsidRDefault="00072B35">
      <w:pPr>
        <w:pStyle w:val="ConsPlusNormal"/>
        <w:ind w:firstLine="540"/>
        <w:jc w:val="both"/>
      </w:pPr>
      <w:r>
        <w:t>где:</w:t>
      </w:r>
    </w:p>
    <w:p w:rsidR="00072B35" w:rsidRDefault="00072B35">
      <w:pPr>
        <w:pStyle w:val="ConsPlusNormal"/>
        <w:spacing w:before="280"/>
        <w:ind w:firstLine="540"/>
        <w:jc w:val="both"/>
      </w:pPr>
      <w:proofErr w:type="spellStart"/>
      <w:r>
        <w:lastRenderedPageBreak/>
        <w:t>S</w:t>
      </w:r>
      <w:r>
        <w:rPr>
          <w:vertAlign w:val="subscript"/>
        </w:rPr>
        <w:t>о</w:t>
      </w:r>
      <w:proofErr w:type="gramStart"/>
      <w:r>
        <w:rPr>
          <w:vertAlign w:val="subscript"/>
        </w:rPr>
        <w:t>б</w:t>
      </w:r>
      <w:proofErr w:type="spellEnd"/>
      <w:r>
        <w:rPr>
          <w:vertAlign w:val="subscript"/>
        </w:rPr>
        <w:t>(</w:t>
      </w:r>
      <w:proofErr w:type="spellStart"/>
      <w:proofErr w:type="gramEnd"/>
      <w:r>
        <w:rPr>
          <w:vertAlign w:val="subscript"/>
        </w:rPr>
        <w:t>оц</w:t>
      </w:r>
      <w:proofErr w:type="spellEnd"/>
      <w:r>
        <w:rPr>
          <w:vertAlign w:val="subscript"/>
        </w:rPr>
        <w:t>)</w:t>
      </w:r>
      <w:r>
        <w:t xml:space="preserve"> - размер ущерба в отношении объекта в соответствии с отчетом об оценке ущерба;</w:t>
      </w:r>
    </w:p>
    <w:p w:rsidR="00072B35" w:rsidRDefault="00072B35">
      <w:pPr>
        <w:pStyle w:val="ConsPlusNormal"/>
        <w:jc w:val="both"/>
      </w:pPr>
    </w:p>
    <w:p w:rsidR="00072B35" w:rsidRDefault="00072B35">
      <w:pPr>
        <w:pStyle w:val="ConsPlusNormal"/>
        <w:ind w:firstLine="540"/>
        <w:jc w:val="both"/>
      </w:pPr>
      <w:r>
        <w:t>2) в случае если сумма ущерба в отношении i-го объекта более или равна остаточной стоимости данного объекта:</w:t>
      </w:r>
    </w:p>
    <w:p w:rsidR="00072B35" w:rsidRDefault="00072B35">
      <w:pPr>
        <w:pStyle w:val="ConsPlusNormal"/>
        <w:jc w:val="both"/>
      </w:pPr>
    </w:p>
    <w:p w:rsidR="00072B35" w:rsidRDefault="00072B35">
      <w:pPr>
        <w:pStyle w:val="ConsPlusNormal"/>
        <w:ind w:firstLine="540"/>
        <w:jc w:val="both"/>
      </w:pPr>
      <w:proofErr w:type="spellStart"/>
      <w:r>
        <w:t>S</w:t>
      </w:r>
      <w:r>
        <w:rPr>
          <w:vertAlign w:val="subscript"/>
        </w:rPr>
        <w:t>об</w:t>
      </w:r>
      <w:proofErr w:type="spellEnd"/>
      <w:r>
        <w:rPr>
          <w:vertAlign w:val="subscript"/>
        </w:rPr>
        <w:t>(</w:t>
      </w:r>
      <w:proofErr w:type="spellStart"/>
      <w:r>
        <w:rPr>
          <w:vertAlign w:val="subscript"/>
        </w:rPr>
        <w:t>i</w:t>
      </w:r>
      <w:proofErr w:type="spellEnd"/>
      <w:r>
        <w:rPr>
          <w:vertAlign w:val="subscript"/>
        </w:rPr>
        <w:t>)</w:t>
      </w:r>
      <w:r>
        <w:t xml:space="preserve"> = </w:t>
      </w:r>
      <w:proofErr w:type="spellStart"/>
      <w:r>
        <w:t>S</w:t>
      </w:r>
      <w:r>
        <w:rPr>
          <w:vertAlign w:val="subscript"/>
        </w:rPr>
        <w:t>о</w:t>
      </w:r>
      <w:proofErr w:type="gramStart"/>
      <w:r>
        <w:rPr>
          <w:vertAlign w:val="subscript"/>
        </w:rPr>
        <w:t>б</w:t>
      </w:r>
      <w:proofErr w:type="spellEnd"/>
      <w:r>
        <w:rPr>
          <w:vertAlign w:val="subscript"/>
        </w:rPr>
        <w:t>(</w:t>
      </w:r>
      <w:proofErr w:type="gramEnd"/>
      <w:r>
        <w:rPr>
          <w:vertAlign w:val="subscript"/>
        </w:rPr>
        <w:t>ост)</w:t>
      </w:r>
      <w:r>
        <w:t>,</w:t>
      </w:r>
    </w:p>
    <w:p w:rsidR="00072B35" w:rsidRDefault="00072B35">
      <w:pPr>
        <w:pStyle w:val="ConsPlusNormal"/>
        <w:jc w:val="both"/>
      </w:pPr>
    </w:p>
    <w:p w:rsidR="00072B35" w:rsidRDefault="00072B35">
      <w:pPr>
        <w:pStyle w:val="ConsPlusNormal"/>
        <w:ind w:firstLine="540"/>
        <w:jc w:val="both"/>
      </w:pPr>
      <w:r>
        <w:t>где:</w:t>
      </w:r>
    </w:p>
    <w:p w:rsidR="00072B35" w:rsidRDefault="00072B35">
      <w:pPr>
        <w:pStyle w:val="ConsPlusNormal"/>
        <w:spacing w:before="280"/>
        <w:ind w:firstLine="540"/>
        <w:jc w:val="both"/>
      </w:pPr>
      <w:proofErr w:type="spellStart"/>
      <w:r>
        <w:t>S</w:t>
      </w:r>
      <w:r>
        <w:rPr>
          <w:vertAlign w:val="subscript"/>
        </w:rPr>
        <w:t>о</w:t>
      </w:r>
      <w:proofErr w:type="gramStart"/>
      <w:r>
        <w:rPr>
          <w:vertAlign w:val="subscript"/>
        </w:rPr>
        <w:t>б</w:t>
      </w:r>
      <w:proofErr w:type="spellEnd"/>
      <w:r>
        <w:rPr>
          <w:vertAlign w:val="subscript"/>
        </w:rPr>
        <w:t>(</w:t>
      </w:r>
      <w:proofErr w:type="gramEnd"/>
      <w:r>
        <w:rPr>
          <w:vertAlign w:val="subscript"/>
        </w:rPr>
        <w:t>ост)</w:t>
      </w:r>
      <w:r>
        <w:t xml:space="preserve"> - остаточная стоимость объекта.</w:t>
      </w:r>
    </w:p>
    <w:p w:rsidR="00072B35" w:rsidRDefault="00072B35">
      <w:pPr>
        <w:pStyle w:val="ConsPlusNormal"/>
        <w:ind w:firstLine="540"/>
        <w:jc w:val="both"/>
      </w:pPr>
    </w:p>
    <w:p w:rsidR="00072B35" w:rsidRDefault="00072B35">
      <w:pPr>
        <w:pStyle w:val="ConsPlusNormal"/>
        <w:ind w:firstLine="540"/>
        <w:jc w:val="both"/>
      </w:pPr>
      <w:r>
        <w:t>Остаточная стоимость объекта определяется как остаточная (балансовая) стоимость объекта в соответствии с бухгалтерским учетом на последнюю до даты подачи заявки дату бухгалтерского баланса.</w:t>
      </w:r>
    </w:p>
    <w:p w:rsidR="00072B35" w:rsidRDefault="00072B35">
      <w:pPr>
        <w:pStyle w:val="ConsPlusNormal"/>
        <w:spacing w:before="280"/>
        <w:ind w:firstLine="540"/>
        <w:jc w:val="both"/>
      </w:pPr>
      <w:proofErr w:type="gramStart"/>
      <w:r>
        <w:t>В случае снятия с учета основных средств в связи с утратой в результате</w:t>
      </w:r>
      <w:proofErr w:type="gramEnd"/>
      <w:r>
        <w:t xml:space="preserve"> обстрелов украинскими вооруженными формированиями и террористических актов остаточная стоимость объекта определяется как остаточная (балансовая) стоимость объекта в соответствии с бухгалтерским учетом на последнюю отчетную дату до даты его снятия с учета основных средств.</w:t>
      </w:r>
    </w:p>
    <w:p w:rsidR="00072B35" w:rsidRDefault="00072B35">
      <w:pPr>
        <w:pStyle w:val="ConsPlusNormal"/>
        <w:spacing w:before="280"/>
        <w:ind w:firstLine="540"/>
        <w:jc w:val="both"/>
      </w:pPr>
      <w:r>
        <w:t>Остаточная стоимость объекта для заявителей, в соответствии с налоговым законодательством Российской Федерации не сдающих бухгалтерский баланс в органы Федеральной налоговой службы, определяется по формуле:</w:t>
      </w:r>
    </w:p>
    <w:p w:rsidR="00072B35" w:rsidRDefault="00072B35">
      <w:pPr>
        <w:pStyle w:val="ConsPlusNormal"/>
        <w:ind w:firstLine="540"/>
        <w:jc w:val="both"/>
      </w:pPr>
    </w:p>
    <w:p w:rsidR="00072B35" w:rsidRDefault="00072B35">
      <w:pPr>
        <w:pStyle w:val="ConsPlusNormal"/>
        <w:ind w:firstLine="540"/>
        <w:jc w:val="both"/>
      </w:pPr>
      <w:proofErr w:type="spellStart"/>
      <w:r>
        <w:t>S</w:t>
      </w:r>
      <w:r>
        <w:rPr>
          <w:vertAlign w:val="subscript"/>
        </w:rPr>
        <w:t>о</w:t>
      </w:r>
      <w:proofErr w:type="gramStart"/>
      <w:r>
        <w:rPr>
          <w:vertAlign w:val="subscript"/>
        </w:rPr>
        <w:t>б</w:t>
      </w:r>
      <w:proofErr w:type="spellEnd"/>
      <w:r>
        <w:rPr>
          <w:vertAlign w:val="subscript"/>
        </w:rPr>
        <w:t>(</w:t>
      </w:r>
      <w:proofErr w:type="gramEnd"/>
      <w:r>
        <w:rPr>
          <w:vertAlign w:val="subscript"/>
        </w:rPr>
        <w:t>ост) =</w:t>
      </w:r>
      <w:r>
        <w:t xml:space="preserve"> </w:t>
      </w:r>
      <w:proofErr w:type="spellStart"/>
      <w:r>
        <w:t>S</w:t>
      </w:r>
      <w:r>
        <w:rPr>
          <w:vertAlign w:val="subscript"/>
        </w:rPr>
        <w:t>пок</w:t>
      </w:r>
      <w:proofErr w:type="spellEnd"/>
      <w:r>
        <w:t xml:space="preserve"> </w:t>
      </w:r>
      <w:proofErr w:type="spellStart"/>
      <w:r>
        <w:t>x</w:t>
      </w:r>
      <w:proofErr w:type="spellEnd"/>
      <w:r>
        <w:t xml:space="preserve"> (1 - </w:t>
      </w:r>
      <w:proofErr w:type="spellStart"/>
      <w:r>
        <w:t>Т</w:t>
      </w:r>
      <w:r>
        <w:rPr>
          <w:vertAlign w:val="subscript"/>
        </w:rPr>
        <w:t>ф</w:t>
      </w:r>
      <w:proofErr w:type="spellEnd"/>
      <w:r>
        <w:t xml:space="preserve"> / </w:t>
      </w:r>
      <w:proofErr w:type="spellStart"/>
      <w:r>
        <w:t>Т</w:t>
      </w:r>
      <w:r>
        <w:rPr>
          <w:vertAlign w:val="subscript"/>
        </w:rPr>
        <w:t>п</w:t>
      </w:r>
      <w:proofErr w:type="spellEnd"/>
      <w:r>
        <w:t>),</w:t>
      </w:r>
    </w:p>
    <w:p w:rsidR="00072B35" w:rsidRDefault="00072B35">
      <w:pPr>
        <w:pStyle w:val="ConsPlusNormal"/>
        <w:ind w:firstLine="540"/>
        <w:jc w:val="both"/>
      </w:pPr>
    </w:p>
    <w:p w:rsidR="00072B35" w:rsidRDefault="00072B35">
      <w:pPr>
        <w:pStyle w:val="ConsPlusNormal"/>
        <w:ind w:firstLine="540"/>
        <w:jc w:val="both"/>
      </w:pPr>
      <w:r>
        <w:t>где:</w:t>
      </w:r>
    </w:p>
    <w:p w:rsidR="00072B35" w:rsidRDefault="00072B35">
      <w:pPr>
        <w:pStyle w:val="ConsPlusNormal"/>
        <w:spacing w:before="280"/>
        <w:ind w:firstLine="540"/>
        <w:jc w:val="both"/>
      </w:pPr>
      <w:proofErr w:type="spellStart"/>
      <w:proofErr w:type="gramStart"/>
      <w:r>
        <w:t>S</w:t>
      </w:r>
      <w:proofErr w:type="gramEnd"/>
      <w:r>
        <w:rPr>
          <w:vertAlign w:val="subscript"/>
        </w:rPr>
        <w:t>пок</w:t>
      </w:r>
      <w:proofErr w:type="spellEnd"/>
      <w:r>
        <w:t xml:space="preserve"> - стоимость покупки объекта, подтвержденная документами, указанными в </w:t>
      </w:r>
      <w:hyperlink w:anchor="P120">
        <w:r>
          <w:rPr>
            <w:color w:val="0000FF"/>
          </w:rPr>
          <w:t>подпункте 3 пункта 2.11</w:t>
        </w:r>
      </w:hyperlink>
      <w:r>
        <w:t xml:space="preserve"> настоящих Правил;</w:t>
      </w:r>
    </w:p>
    <w:p w:rsidR="00072B35" w:rsidRDefault="00072B35">
      <w:pPr>
        <w:pStyle w:val="ConsPlusNormal"/>
        <w:spacing w:before="280"/>
        <w:ind w:firstLine="540"/>
        <w:jc w:val="both"/>
      </w:pPr>
      <w:proofErr w:type="spellStart"/>
      <w:r>
        <w:t>Т</w:t>
      </w:r>
      <w:r>
        <w:rPr>
          <w:vertAlign w:val="subscript"/>
        </w:rPr>
        <w:t>ф</w:t>
      </w:r>
      <w:proofErr w:type="spellEnd"/>
      <w:r>
        <w:t xml:space="preserve"> - срок фактического использования объекта, определяемый как количество месяцев с месяца покупки до месяца признания заявителя потерпевшим по </w:t>
      </w:r>
      <w:hyperlink r:id="rId15">
        <w:r>
          <w:rPr>
            <w:color w:val="0000FF"/>
          </w:rPr>
          <w:t>статье 205</w:t>
        </w:r>
      </w:hyperlink>
      <w:r>
        <w:t xml:space="preserve"> Уголовного кодекса Российской Федерации;</w:t>
      </w:r>
    </w:p>
    <w:p w:rsidR="00072B35" w:rsidRDefault="00072B35">
      <w:pPr>
        <w:pStyle w:val="ConsPlusNormal"/>
        <w:spacing w:before="280"/>
        <w:ind w:firstLine="540"/>
        <w:jc w:val="both"/>
      </w:pPr>
      <w:proofErr w:type="spellStart"/>
      <w:r>
        <w:t>Т</w:t>
      </w:r>
      <w:r>
        <w:rPr>
          <w:vertAlign w:val="subscript"/>
        </w:rPr>
        <w:t>п</w:t>
      </w:r>
      <w:proofErr w:type="spellEnd"/>
      <w:r>
        <w:t xml:space="preserve"> - срок полезного использования объекта, определяемый как среднее арифметическое между максимальным и минимальным сроком полезного использования для амортизационной группы объекта в соответствии с </w:t>
      </w:r>
      <w:hyperlink r:id="rId16">
        <w:r>
          <w:rPr>
            <w:color w:val="0000FF"/>
          </w:rPr>
          <w:t>Постановлением</w:t>
        </w:r>
      </w:hyperlink>
      <w:r>
        <w:t xml:space="preserve"> Правительства Российской Федерации от 1 января 2002 г. N 1 "О Классификации основных средств, включаемых в амортизационные группы".</w:t>
      </w:r>
    </w:p>
    <w:p w:rsidR="00072B35" w:rsidRDefault="00072B35">
      <w:pPr>
        <w:pStyle w:val="ConsPlusNormal"/>
        <w:ind w:firstLine="540"/>
        <w:jc w:val="both"/>
      </w:pPr>
    </w:p>
    <w:p w:rsidR="00072B35" w:rsidRDefault="00072B35">
      <w:pPr>
        <w:pStyle w:val="ConsPlusNormal"/>
        <w:ind w:firstLine="540"/>
        <w:jc w:val="both"/>
      </w:pPr>
      <w:r>
        <w:t xml:space="preserve">При заявлении ущерба в отношении нескольких объектов суммарный размер ущерба SUM </w:t>
      </w:r>
      <w:proofErr w:type="spellStart"/>
      <w:proofErr w:type="gramStart"/>
      <w:r>
        <w:t>S</w:t>
      </w:r>
      <w:proofErr w:type="gramEnd"/>
      <w:r>
        <w:rPr>
          <w:vertAlign w:val="subscript"/>
        </w:rPr>
        <w:t>об</w:t>
      </w:r>
      <w:proofErr w:type="spellEnd"/>
      <w:r>
        <w:rPr>
          <w:vertAlign w:val="subscript"/>
        </w:rPr>
        <w:t>(</w:t>
      </w:r>
      <w:proofErr w:type="spellStart"/>
      <w:r>
        <w:rPr>
          <w:vertAlign w:val="subscript"/>
        </w:rPr>
        <w:t>i</w:t>
      </w:r>
      <w:proofErr w:type="spellEnd"/>
      <w:r>
        <w:rPr>
          <w:vertAlign w:val="subscript"/>
        </w:rPr>
        <w:t>)</w:t>
      </w:r>
      <w:r>
        <w:t xml:space="preserve"> рассчитывается как сумма размеров ущерба </w:t>
      </w:r>
      <w:proofErr w:type="spellStart"/>
      <w:r>
        <w:t>S</w:t>
      </w:r>
      <w:r>
        <w:rPr>
          <w:vertAlign w:val="subscript"/>
        </w:rPr>
        <w:t>об</w:t>
      </w:r>
      <w:proofErr w:type="spellEnd"/>
      <w:r>
        <w:rPr>
          <w:vertAlign w:val="subscript"/>
        </w:rPr>
        <w:t>(</w:t>
      </w:r>
      <w:proofErr w:type="spellStart"/>
      <w:r>
        <w:rPr>
          <w:vertAlign w:val="subscript"/>
        </w:rPr>
        <w:t>i</w:t>
      </w:r>
      <w:proofErr w:type="spellEnd"/>
      <w:r>
        <w:rPr>
          <w:vertAlign w:val="subscript"/>
        </w:rPr>
        <w:t>)</w:t>
      </w:r>
      <w:r>
        <w:t xml:space="preserve"> каждого в отдельности объекта.</w:t>
      </w:r>
    </w:p>
    <w:p w:rsidR="00072B35" w:rsidRDefault="00072B35">
      <w:pPr>
        <w:pStyle w:val="ConsPlusNormal"/>
        <w:spacing w:before="280"/>
        <w:ind w:firstLine="540"/>
        <w:jc w:val="both"/>
      </w:pPr>
      <w:r>
        <w:lastRenderedPageBreak/>
        <w:t xml:space="preserve">Размер ущерба в отношении i-го объекта недвижимости </w:t>
      </w:r>
      <w:proofErr w:type="spellStart"/>
      <w:proofErr w:type="gramStart"/>
      <w:r>
        <w:t>S</w:t>
      </w:r>
      <w:proofErr w:type="gramEnd"/>
      <w:r>
        <w:rPr>
          <w:vertAlign w:val="subscript"/>
        </w:rPr>
        <w:t>недв</w:t>
      </w:r>
      <w:proofErr w:type="spellEnd"/>
      <w:r>
        <w:rPr>
          <w:vertAlign w:val="subscript"/>
        </w:rPr>
        <w:t>(</w:t>
      </w:r>
      <w:proofErr w:type="spellStart"/>
      <w:r>
        <w:rPr>
          <w:vertAlign w:val="subscript"/>
        </w:rPr>
        <w:t>i</w:t>
      </w:r>
      <w:proofErr w:type="spellEnd"/>
      <w:r>
        <w:rPr>
          <w:vertAlign w:val="subscript"/>
        </w:rPr>
        <w:t>)</w:t>
      </w:r>
      <w:r>
        <w:t xml:space="preserve"> определяется следующим образом:</w:t>
      </w:r>
    </w:p>
    <w:p w:rsidR="00072B35" w:rsidRDefault="00072B35">
      <w:pPr>
        <w:pStyle w:val="ConsPlusNormal"/>
        <w:spacing w:before="280"/>
        <w:ind w:firstLine="540"/>
        <w:jc w:val="both"/>
      </w:pPr>
      <w:r>
        <w:t xml:space="preserve">1) в случае если размер ущерба в соответствии с отчетом об оценке ущерба в отношении i-го объекта недвижимости </w:t>
      </w:r>
      <w:proofErr w:type="gramStart"/>
      <w:r>
        <w:t>менее кадастровой</w:t>
      </w:r>
      <w:proofErr w:type="gramEnd"/>
      <w:r>
        <w:t xml:space="preserve"> стоимости данного объекта недвижимости:</w:t>
      </w:r>
    </w:p>
    <w:p w:rsidR="00072B35" w:rsidRDefault="00072B35">
      <w:pPr>
        <w:pStyle w:val="ConsPlusNormal"/>
        <w:jc w:val="both"/>
      </w:pPr>
    </w:p>
    <w:p w:rsidR="00072B35" w:rsidRDefault="00072B35">
      <w:pPr>
        <w:pStyle w:val="ConsPlusNormal"/>
        <w:ind w:firstLine="540"/>
        <w:jc w:val="both"/>
      </w:pPr>
      <w:proofErr w:type="spellStart"/>
      <w:r>
        <w:t>S</w:t>
      </w:r>
      <w:r>
        <w:rPr>
          <w:vertAlign w:val="subscript"/>
        </w:rPr>
        <w:t>недв</w:t>
      </w:r>
      <w:proofErr w:type="spellEnd"/>
      <w:r>
        <w:rPr>
          <w:vertAlign w:val="subscript"/>
        </w:rPr>
        <w:t>(</w:t>
      </w:r>
      <w:proofErr w:type="spellStart"/>
      <w:r>
        <w:rPr>
          <w:vertAlign w:val="subscript"/>
        </w:rPr>
        <w:t>i</w:t>
      </w:r>
      <w:proofErr w:type="spellEnd"/>
      <w:r>
        <w:rPr>
          <w:vertAlign w:val="subscript"/>
        </w:rPr>
        <w:t>)</w:t>
      </w:r>
      <w:r>
        <w:t xml:space="preserve"> = </w:t>
      </w:r>
      <w:proofErr w:type="spellStart"/>
      <w:r>
        <w:t>S</w:t>
      </w:r>
      <w:r>
        <w:rPr>
          <w:vertAlign w:val="subscript"/>
        </w:rPr>
        <w:t>нед</w:t>
      </w:r>
      <w:proofErr w:type="gramStart"/>
      <w:r>
        <w:rPr>
          <w:vertAlign w:val="subscript"/>
        </w:rPr>
        <w:t>в</w:t>
      </w:r>
      <w:proofErr w:type="spellEnd"/>
      <w:r>
        <w:rPr>
          <w:vertAlign w:val="subscript"/>
        </w:rPr>
        <w:t>(</w:t>
      </w:r>
      <w:proofErr w:type="spellStart"/>
      <w:proofErr w:type="gramEnd"/>
      <w:r>
        <w:rPr>
          <w:vertAlign w:val="subscript"/>
        </w:rPr>
        <w:t>оц</w:t>
      </w:r>
      <w:proofErr w:type="spellEnd"/>
      <w:r>
        <w:rPr>
          <w:vertAlign w:val="subscript"/>
        </w:rPr>
        <w:t>)</w:t>
      </w:r>
      <w:r>
        <w:t>,</w:t>
      </w:r>
    </w:p>
    <w:p w:rsidR="00072B35" w:rsidRDefault="00072B35">
      <w:pPr>
        <w:pStyle w:val="ConsPlusNormal"/>
        <w:jc w:val="both"/>
      </w:pPr>
    </w:p>
    <w:p w:rsidR="00072B35" w:rsidRDefault="00072B35">
      <w:pPr>
        <w:pStyle w:val="ConsPlusNormal"/>
        <w:ind w:firstLine="540"/>
        <w:jc w:val="both"/>
      </w:pPr>
      <w:r>
        <w:t>где:</w:t>
      </w:r>
    </w:p>
    <w:p w:rsidR="00072B35" w:rsidRDefault="00072B35">
      <w:pPr>
        <w:pStyle w:val="ConsPlusNormal"/>
        <w:spacing w:before="280"/>
        <w:ind w:firstLine="540"/>
        <w:jc w:val="both"/>
      </w:pPr>
      <w:proofErr w:type="spellStart"/>
      <w:r>
        <w:t>S</w:t>
      </w:r>
      <w:r>
        <w:rPr>
          <w:vertAlign w:val="subscript"/>
        </w:rPr>
        <w:t>нед</w:t>
      </w:r>
      <w:proofErr w:type="gramStart"/>
      <w:r>
        <w:rPr>
          <w:vertAlign w:val="subscript"/>
        </w:rPr>
        <w:t>в</w:t>
      </w:r>
      <w:proofErr w:type="spellEnd"/>
      <w:r>
        <w:rPr>
          <w:vertAlign w:val="subscript"/>
        </w:rPr>
        <w:t>(</w:t>
      </w:r>
      <w:proofErr w:type="spellStart"/>
      <w:proofErr w:type="gramEnd"/>
      <w:r>
        <w:rPr>
          <w:vertAlign w:val="subscript"/>
        </w:rPr>
        <w:t>оц</w:t>
      </w:r>
      <w:proofErr w:type="spellEnd"/>
      <w:r>
        <w:rPr>
          <w:vertAlign w:val="subscript"/>
        </w:rPr>
        <w:t>)</w:t>
      </w:r>
      <w:r>
        <w:t xml:space="preserve"> - размер ущерба в отношении объекта недвижимости в соответствии с отчетом об оценке ущерба;</w:t>
      </w:r>
    </w:p>
    <w:p w:rsidR="00072B35" w:rsidRDefault="00072B35">
      <w:pPr>
        <w:pStyle w:val="ConsPlusNormal"/>
        <w:jc w:val="both"/>
      </w:pPr>
    </w:p>
    <w:p w:rsidR="00072B35" w:rsidRDefault="00072B35">
      <w:pPr>
        <w:pStyle w:val="ConsPlusNormal"/>
        <w:ind w:firstLine="540"/>
        <w:jc w:val="both"/>
      </w:pPr>
      <w:r>
        <w:t>2) в случае если сумма ущерба в отношении i-го объекта недвижимости равна или более кадастровой стоимости объекта недвижимости:</w:t>
      </w:r>
    </w:p>
    <w:p w:rsidR="00072B35" w:rsidRDefault="00072B35">
      <w:pPr>
        <w:pStyle w:val="ConsPlusNormal"/>
        <w:jc w:val="both"/>
      </w:pPr>
    </w:p>
    <w:p w:rsidR="00072B35" w:rsidRDefault="00072B35">
      <w:pPr>
        <w:pStyle w:val="ConsPlusNormal"/>
        <w:ind w:firstLine="540"/>
        <w:jc w:val="both"/>
      </w:pPr>
      <w:proofErr w:type="spellStart"/>
      <w:r>
        <w:t>S</w:t>
      </w:r>
      <w:r>
        <w:rPr>
          <w:vertAlign w:val="subscript"/>
        </w:rPr>
        <w:t>недв</w:t>
      </w:r>
      <w:proofErr w:type="spellEnd"/>
      <w:r>
        <w:rPr>
          <w:vertAlign w:val="subscript"/>
        </w:rPr>
        <w:t>(</w:t>
      </w:r>
      <w:proofErr w:type="spellStart"/>
      <w:r>
        <w:rPr>
          <w:vertAlign w:val="subscript"/>
        </w:rPr>
        <w:t>i</w:t>
      </w:r>
      <w:proofErr w:type="spellEnd"/>
      <w:r>
        <w:rPr>
          <w:vertAlign w:val="subscript"/>
        </w:rPr>
        <w:t>)</w:t>
      </w:r>
      <w:r>
        <w:t xml:space="preserve"> = </w:t>
      </w:r>
      <w:proofErr w:type="spellStart"/>
      <w:r>
        <w:t>S</w:t>
      </w:r>
      <w:r>
        <w:rPr>
          <w:vertAlign w:val="subscript"/>
        </w:rPr>
        <w:t>нед</w:t>
      </w:r>
      <w:proofErr w:type="gramStart"/>
      <w:r>
        <w:rPr>
          <w:vertAlign w:val="subscript"/>
        </w:rPr>
        <w:t>в</w:t>
      </w:r>
      <w:proofErr w:type="spellEnd"/>
      <w:r>
        <w:rPr>
          <w:vertAlign w:val="subscript"/>
        </w:rPr>
        <w:t>(</w:t>
      </w:r>
      <w:proofErr w:type="spellStart"/>
      <w:proofErr w:type="gramEnd"/>
      <w:r>
        <w:rPr>
          <w:vertAlign w:val="subscript"/>
        </w:rPr>
        <w:t>кад</w:t>
      </w:r>
      <w:proofErr w:type="spellEnd"/>
      <w:r>
        <w:rPr>
          <w:vertAlign w:val="subscript"/>
        </w:rPr>
        <w:t>)</w:t>
      </w:r>
      <w:r>
        <w:t>,</w:t>
      </w:r>
    </w:p>
    <w:p w:rsidR="00072B35" w:rsidRDefault="00072B35">
      <w:pPr>
        <w:pStyle w:val="ConsPlusNormal"/>
        <w:jc w:val="both"/>
      </w:pPr>
    </w:p>
    <w:p w:rsidR="00072B35" w:rsidRDefault="00072B35">
      <w:pPr>
        <w:pStyle w:val="ConsPlusNormal"/>
        <w:ind w:firstLine="540"/>
        <w:jc w:val="both"/>
      </w:pPr>
      <w:r>
        <w:t>где:</w:t>
      </w:r>
    </w:p>
    <w:p w:rsidR="00072B35" w:rsidRDefault="00072B35">
      <w:pPr>
        <w:pStyle w:val="ConsPlusNormal"/>
        <w:spacing w:before="280"/>
        <w:ind w:firstLine="540"/>
        <w:jc w:val="both"/>
      </w:pPr>
      <w:proofErr w:type="spellStart"/>
      <w:r>
        <w:t>S</w:t>
      </w:r>
      <w:r>
        <w:rPr>
          <w:vertAlign w:val="subscript"/>
        </w:rPr>
        <w:t>нед</w:t>
      </w:r>
      <w:proofErr w:type="gramStart"/>
      <w:r>
        <w:rPr>
          <w:vertAlign w:val="subscript"/>
        </w:rPr>
        <w:t>в</w:t>
      </w:r>
      <w:proofErr w:type="spellEnd"/>
      <w:r>
        <w:rPr>
          <w:vertAlign w:val="subscript"/>
        </w:rPr>
        <w:t>(</w:t>
      </w:r>
      <w:proofErr w:type="spellStart"/>
      <w:proofErr w:type="gramEnd"/>
      <w:r>
        <w:rPr>
          <w:vertAlign w:val="subscript"/>
        </w:rPr>
        <w:t>кад</w:t>
      </w:r>
      <w:proofErr w:type="spellEnd"/>
      <w:r>
        <w:rPr>
          <w:vertAlign w:val="subscript"/>
        </w:rPr>
        <w:t>)</w:t>
      </w:r>
      <w:r>
        <w:t xml:space="preserve"> - кадастровая стоимость i-го объекта недвижимости.</w:t>
      </w:r>
    </w:p>
    <w:p w:rsidR="00072B35" w:rsidRDefault="00072B35">
      <w:pPr>
        <w:pStyle w:val="ConsPlusNormal"/>
        <w:ind w:firstLine="540"/>
        <w:jc w:val="both"/>
      </w:pPr>
    </w:p>
    <w:p w:rsidR="00072B35" w:rsidRDefault="00072B35">
      <w:pPr>
        <w:pStyle w:val="ConsPlusNormal"/>
        <w:ind w:firstLine="540"/>
        <w:jc w:val="both"/>
      </w:pPr>
      <w:r>
        <w:t xml:space="preserve">При заявлении ущерба в отношении нескольких объектов недвижимости суммарный размер ущерба SUM </w:t>
      </w:r>
      <w:proofErr w:type="spellStart"/>
      <w:proofErr w:type="gramStart"/>
      <w:r>
        <w:t>S</w:t>
      </w:r>
      <w:proofErr w:type="gramEnd"/>
      <w:r>
        <w:rPr>
          <w:vertAlign w:val="subscript"/>
        </w:rPr>
        <w:t>недв</w:t>
      </w:r>
      <w:proofErr w:type="spellEnd"/>
      <w:r>
        <w:rPr>
          <w:vertAlign w:val="subscript"/>
        </w:rPr>
        <w:t>(</w:t>
      </w:r>
      <w:proofErr w:type="spellStart"/>
      <w:r>
        <w:rPr>
          <w:vertAlign w:val="subscript"/>
        </w:rPr>
        <w:t>i</w:t>
      </w:r>
      <w:proofErr w:type="spellEnd"/>
      <w:r>
        <w:rPr>
          <w:vertAlign w:val="subscript"/>
        </w:rPr>
        <w:t>)</w:t>
      </w:r>
      <w:r>
        <w:t xml:space="preserve"> рассчитывается как сумма размеров ущерба </w:t>
      </w:r>
      <w:proofErr w:type="spellStart"/>
      <w:r>
        <w:t>S</w:t>
      </w:r>
      <w:r>
        <w:rPr>
          <w:vertAlign w:val="subscript"/>
        </w:rPr>
        <w:t>недв</w:t>
      </w:r>
      <w:proofErr w:type="spellEnd"/>
      <w:r>
        <w:rPr>
          <w:vertAlign w:val="subscript"/>
        </w:rPr>
        <w:t>(</w:t>
      </w:r>
      <w:proofErr w:type="spellStart"/>
      <w:r>
        <w:rPr>
          <w:vertAlign w:val="subscript"/>
        </w:rPr>
        <w:t>i</w:t>
      </w:r>
      <w:proofErr w:type="spellEnd"/>
      <w:r>
        <w:rPr>
          <w:vertAlign w:val="subscript"/>
        </w:rPr>
        <w:t>)</w:t>
      </w:r>
      <w:r>
        <w:t xml:space="preserve"> каждого в отдельности объекта недвижимости.</w:t>
      </w:r>
    </w:p>
    <w:p w:rsidR="00072B35" w:rsidRDefault="00072B35">
      <w:pPr>
        <w:pStyle w:val="ConsPlusNormal"/>
        <w:spacing w:before="280"/>
        <w:ind w:firstLine="540"/>
        <w:jc w:val="both"/>
      </w:pPr>
      <w:r>
        <w:t xml:space="preserve">Размер запрашиваемой субсидии в </w:t>
      </w:r>
      <w:hyperlink w:anchor="P327">
        <w:r>
          <w:rPr>
            <w:color w:val="0000FF"/>
          </w:rPr>
          <w:t>заявке</w:t>
        </w:r>
      </w:hyperlink>
      <w:r>
        <w:t xml:space="preserve"> по форме согласно приложению N 1 к настоящим Правилам указывается участником отбора в размере не более </w:t>
      </w:r>
      <w:proofErr w:type="spellStart"/>
      <w:proofErr w:type="gramStart"/>
      <w:r>
        <w:t>S</w:t>
      </w:r>
      <w:proofErr w:type="gramEnd"/>
      <w:r>
        <w:rPr>
          <w:vertAlign w:val="subscript"/>
        </w:rPr>
        <w:t>суб</w:t>
      </w:r>
      <w:proofErr w:type="spellEnd"/>
      <w:r>
        <w:t>.</w:t>
      </w:r>
    </w:p>
    <w:p w:rsidR="00072B35" w:rsidRDefault="00072B35">
      <w:pPr>
        <w:pStyle w:val="ConsPlusNormal"/>
        <w:spacing w:before="280"/>
        <w:ind w:firstLine="540"/>
        <w:jc w:val="both"/>
      </w:pPr>
      <w:bookmarkStart w:id="16" w:name="P246"/>
      <w:bookmarkEnd w:id="16"/>
      <w:r>
        <w:t xml:space="preserve">3.8. В случае если имущество, которому причинен ущерб, принадлежит нескольким собственникам, то размер </w:t>
      </w:r>
      <w:proofErr w:type="gramStart"/>
      <w:r>
        <w:t>ущерба объекта основных средств участника отбора</w:t>
      </w:r>
      <w:proofErr w:type="gramEnd"/>
      <w:r>
        <w:t xml:space="preserve"> рассчитывается пропорционально доле участника отбора в праве собственности.</w:t>
      </w:r>
    </w:p>
    <w:p w:rsidR="00072B35" w:rsidRDefault="00072B35">
      <w:pPr>
        <w:pStyle w:val="ConsPlusNormal"/>
        <w:spacing w:before="280"/>
        <w:ind w:firstLine="540"/>
        <w:jc w:val="both"/>
      </w:pPr>
      <w:bookmarkStart w:id="17" w:name="P247"/>
      <w:bookmarkEnd w:id="17"/>
      <w:r>
        <w:t>3.9. Субсидия предоставляется на основании соглашения, заключенного между Министерством и получателем субсидии в соответствии с типовой формой соглашения, установленной Министерством финансов Российской Федерации, в системе "Электронный бюджет".</w:t>
      </w:r>
    </w:p>
    <w:p w:rsidR="00072B35" w:rsidRDefault="00072B35">
      <w:pPr>
        <w:pStyle w:val="ConsPlusNormal"/>
        <w:spacing w:before="280"/>
        <w:ind w:firstLine="540"/>
        <w:jc w:val="both"/>
      </w:pPr>
      <w:r>
        <w:t>Заключение соглашения осуществляется при условии наличия у участника отбора усиленной квалифицированной электронной подписи, необходимой для подписания соглашения в системе "Электронный бюджет".</w:t>
      </w:r>
    </w:p>
    <w:p w:rsidR="00072B35" w:rsidRDefault="00072B35">
      <w:pPr>
        <w:pStyle w:val="ConsPlusNormal"/>
        <w:spacing w:before="280"/>
        <w:ind w:firstLine="540"/>
        <w:jc w:val="both"/>
      </w:pPr>
      <w:r>
        <w:t xml:space="preserve">Подписание получателем соглашения осуществляется в системе "Электронный бюджет" в течение 3 рабочих дней </w:t>
      </w:r>
      <w:proofErr w:type="gramStart"/>
      <w:r>
        <w:t>с даты доведения</w:t>
      </w:r>
      <w:proofErr w:type="gramEnd"/>
      <w:r>
        <w:t xml:space="preserve"> соглашения </w:t>
      </w:r>
      <w:r>
        <w:lastRenderedPageBreak/>
        <w:t>Министерством.</w:t>
      </w:r>
    </w:p>
    <w:p w:rsidR="00072B35" w:rsidRDefault="00072B35">
      <w:pPr>
        <w:pStyle w:val="ConsPlusNormal"/>
        <w:spacing w:before="280"/>
        <w:ind w:firstLine="540"/>
        <w:jc w:val="both"/>
      </w:pPr>
      <w:r>
        <w:t>В 2026 году заключение соглашения осуществляется в срок не позднее 30 сентября 2026 года.</w:t>
      </w:r>
    </w:p>
    <w:p w:rsidR="00072B35" w:rsidRDefault="00072B35">
      <w:pPr>
        <w:pStyle w:val="ConsPlusNormal"/>
        <w:spacing w:before="280"/>
        <w:ind w:firstLine="540"/>
        <w:jc w:val="both"/>
      </w:pPr>
      <w:r>
        <w:t>3.10. Обязательными условиями предоставления субсидии, включаемыми в соглашение, являются:</w:t>
      </w:r>
    </w:p>
    <w:p w:rsidR="00072B35" w:rsidRDefault="00072B35">
      <w:pPr>
        <w:pStyle w:val="ConsPlusNormal"/>
        <w:spacing w:before="280"/>
        <w:ind w:firstLine="540"/>
        <w:jc w:val="both"/>
      </w:pPr>
      <w:r>
        <w:t xml:space="preserve">требование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72B35" w:rsidRDefault="00072B35">
      <w:pPr>
        <w:pStyle w:val="ConsPlusNormal"/>
        <w:spacing w:before="280"/>
        <w:ind w:firstLine="540"/>
        <w:jc w:val="both"/>
      </w:pPr>
      <w:r>
        <w:t xml:space="preserve">согласие получателя субсидии на осуществление уполномоченным органом проверки соблюдения порядка и условий предоставления субсидии, в том числе в части достижения результатов предоставления субсидии, а также на осуществление органами государственного финансового контроля проверки в соответствии со </w:t>
      </w:r>
      <w:hyperlink r:id="rId17">
        <w:r>
          <w:rPr>
            <w:color w:val="0000FF"/>
          </w:rPr>
          <w:t>статьями 268.1</w:t>
        </w:r>
      </w:hyperlink>
      <w:r>
        <w:t xml:space="preserve"> и </w:t>
      </w:r>
      <w:hyperlink r:id="rId18">
        <w:r>
          <w:rPr>
            <w:color w:val="0000FF"/>
          </w:rPr>
          <w:t>269.2</w:t>
        </w:r>
      </w:hyperlink>
      <w:r>
        <w:t xml:space="preserve"> Бюджетного кодекса Российской Федерации;</w:t>
      </w:r>
    </w:p>
    <w:p w:rsidR="00072B35" w:rsidRDefault="00072B35">
      <w:pPr>
        <w:pStyle w:val="ConsPlusNormal"/>
        <w:spacing w:before="280"/>
        <w:ind w:firstLine="540"/>
        <w:jc w:val="both"/>
      </w:pPr>
      <w:r>
        <w:t>установление результата предоставления субсидии;</w:t>
      </w:r>
    </w:p>
    <w:p w:rsidR="00072B35" w:rsidRDefault="00072B35">
      <w:pPr>
        <w:pStyle w:val="ConsPlusNormal"/>
        <w:spacing w:before="280"/>
        <w:ind w:firstLine="540"/>
        <w:jc w:val="both"/>
      </w:pPr>
      <w:r>
        <w:t>установление порядка, сроков и форм отчетности о достижении результата предоставления субсидии.</w:t>
      </w:r>
    </w:p>
    <w:p w:rsidR="00072B35" w:rsidRDefault="00072B35">
      <w:pPr>
        <w:pStyle w:val="ConsPlusNormal"/>
        <w:spacing w:before="280"/>
        <w:ind w:firstLine="540"/>
        <w:jc w:val="both"/>
      </w:pPr>
      <w:r>
        <w:t xml:space="preserve">3.11. В случае нарушения срока подписания соглашения, предусмотренного </w:t>
      </w:r>
      <w:hyperlink w:anchor="P247">
        <w:r>
          <w:rPr>
            <w:color w:val="0000FF"/>
          </w:rPr>
          <w:t>пунктом 3.9</w:t>
        </w:r>
      </w:hyperlink>
      <w:r>
        <w:t xml:space="preserve"> настоящих Правил, участник отбора признается уклонившимся от подписания соглашения и исключается из числа получателей субсидии. В этом случае субсидия предоставляется следующим участникам отбора в соответствии с порядковыми номерами, присвоенными заявкам.</w:t>
      </w:r>
    </w:p>
    <w:p w:rsidR="00072B35" w:rsidRDefault="00072B35">
      <w:pPr>
        <w:pStyle w:val="ConsPlusNormal"/>
        <w:spacing w:before="280"/>
        <w:ind w:firstLine="540"/>
        <w:jc w:val="both"/>
      </w:pPr>
      <w:r>
        <w:t>3.12. Основаниями для отказа в предоставлении субсидии участникам отбора являются:</w:t>
      </w:r>
    </w:p>
    <w:p w:rsidR="00072B35" w:rsidRDefault="00072B35">
      <w:pPr>
        <w:pStyle w:val="ConsPlusNormal"/>
        <w:spacing w:before="280"/>
        <w:ind w:firstLine="540"/>
        <w:jc w:val="both"/>
      </w:pPr>
      <w:r>
        <w:t>1) установление факта недостоверности представленной участником отбора информации;</w:t>
      </w:r>
    </w:p>
    <w:p w:rsidR="00072B35" w:rsidRDefault="00072B35">
      <w:pPr>
        <w:pStyle w:val="ConsPlusNormal"/>
        <w:spacing w:before="280"/>
        <w:ind w:firstLine="540"/>
        <w:jc w:val="both"/>
      </w:pPr>
      <w:r>
        <w:t xml:space="preserve">2) отсутствие лимита бюджетных обязательств на текущий финансовый год на цели, указанные в </w:t>
      </w:r>
      <w:hyperlink w:anchor="P44">
        <w:r>
          <w:rPr>
            <w:color w:val="0000FF"/>
          </w:rPr>
          <w:t>пункте 1.1</w:t>
        </w:r>
      </w:hyperlink>
      <w:r>
        <w:t xml:space="preserve"> настоящих Правил;</w:t>
      </w:r>
    </w:p>
    <w:p w:rsidR="00072B35" w:rsidRDefault="00072B35">
      <w:pPr>
        <w:pStyle w:val="ConsPlusNormal"/>
        <w:spacing w:before="280"/>
        <w:ind w:firstLine="540"/>
        <w:jc w:val="both"/>
      </w:pPr>
      <w:r>
        <w:t xml:space="preserve">3) </w:t>
      </w:r>
      <w:proofErr w:type="spellStart"/>
      <w:r>
        <w:t>неподписание</w:t>
      </w:r>
      <w:proofErr w:type="spellEnd"/>
      <w:r>
        <w:t xml:space="preserve"> участником отбора соглашения в срок, установленный в </w:t>
      </w:r>
      <w:hyperlink w:anchor="P247">
        <w:r>
          <w:rPr>
            <w:color w:val="0000FF"/>
          </w:rPr>
          <w:t>пункте 3.9</w:t>
        </w:r>
      </w:hyperlink>
      <w:r>
        <w:t xml:space="preserve"> настоящих Правил;</w:t>
      </w:r>
    </w:p>
    <w:p w:rsidR="00072B35" w:rsidRDefault="00072B35">
      <w:pPr>
        <w:pStyle w:val="ConsPlusNormal"/>
        <w:spacing w:before="280"/>
        <w:ind w:firstLine="540"/>
        <w:jc w:val="both"/>
      </w:pPr>
      <w:r>
        <w:t>4) отказ участника отбора от заключения соглашения;</w:t>
      </w:r>
    </w:p>
    <w:p w:rsidR="00072B35" w:rsidRDefault="00072B35">
      <w:pPr>
        <w:pStyle w:val="ConsPlusNormal"/>
        <w:spacing w:before="280"/>
        <w:ind w:firstLine="540"/>
        <w:jc w:val="both"/>
      </w:pPr>
      <w:r>
        <w:lastRenderedPageBreak/>
        <w:t>5) отказ участника отбора от получения субсидии;</w:t>
      </w:r>
    </w:p>
    <w:p w:rsidR="00072B35" w:rsidRDefault="00072B35">
      <w:pPr>
        <w:pStyle w:val="ConsPlusNormal"/>
        <w:spacing w:before="280"/>
        <w:ind w:firstLine="540"/>
        <w:jc w:val="both"/>
      </w:pPr>
      <w:r>
        <w:t>6) прекращение участником отбора предпринимательской деятельности на территории Курской области на дату принятия решения о предоставлении субсидии;</w:t>
      </w:r>
    </w:p>
    <w:p w:rsidR="00072B35" w:rsidRDefault="00072B35">
      <w:pPr>
        <w:pStyle w:val="ConsPlusNormal"/>
        <w:spacing w:before="280"/>
        <w:ind w:firstLine="540"/>
        <w:jc w:val="both"/>
      </w:pPr>
      <w:r>
        <w:t xml:space="preserve">7) несоответствие участника отбора на дату заключения соглашения требованиям, установленным </w:t>
      </w:r>
      <w:hyperlink w:anchor="P91">
        <w:r>
          <w:rPr>
            <w:color w:val="0000FF"/>
          </w:rPr>
          <w:t>пунктом 2.5</w:t>
        </w:r>
      </w:hyperlink>
      <w:r>
        <w:t xml:space="preserve"> настоящих Правил;</w:t>
      </w:r>
    </w:p>
    <w:p w:rsidR="00072B35" w:rsidRDefault="00072B35">
      <w:pPr>
        <w:pStyle w:val="ConsPlusNormal"/>
        <w:spacing w:before="280"/>
        <w:ind w:firstLine="540"/>
        <w:jc w:val="both"/>
      </w:pPr>
      <w:r>
        <w:t>8) принятие комиссией решения об отказе в предоставлении субсидии;</w:t>
      </w:r>
    </w:p>
    <w:p w:rsidR="00072B35" w:rsidRDefault="00072B35">
      <w:pPr>
        <w:pStyle w:val="ConsPlusNormal"/>
        <w:spacing w:before="280"/>
        <w:ind w:firstLine="540"/>
        <w:jc w:val="both"/>
      </w:pPr>
      <w:proofErr w:type="gramStart"/>
      <w:r>
        <w:t>9) указание участником отбора в расчете размера субсидии неточных банковских реквизитов и непредставление участником отбора точных банковских реквизитов в срок не более 3 рабочих дней со дня уведомления Министерством участника отбора по электронной почте об установлении факта неточности банковских реквизитов (но не позже 3 рабочих дней до окончания срока, необходимого для осуществления платежей из областного бюджета в текущем финансовом году).</w:t>
      </w:r>
      <w:proofErr w:type="gramEnd"/>
    </w:p>
    <w:p w:rsidR="00072B35" w:rsidRDefault="00072B35">
      <w:pPr>
        <w:pStyle w:val="ConsPlusNormal"/>
        <w:spacing w:before="280"/>
        <w:ind w:firstLine="540"/>
        <w:jc w:val="both"/>
      </w:pPr>
      <w:r>
        <w:t>3.13. Министерство в течение 7 рабочих дней со дня принятия решения о предоставлении субсидии, но не позднее 30 декабря текущего года направляет в Управление Федерального казначейства по Курской области платежные документы на перечисление субсидий и соглашения.</w:t>
      </w:r>
    </w:p>
    <w:p w:rsidR="00072B35" w:rsidRDefault="00072B35">
      <w:pPr>
        <w:pStyle w:val="ConsPlusNormal"/>
        <w:spacing w:before="280"/>
        <w:ind w:firstLine="540"/>
        <w:jc w:val="both"/>
      </w:pPr>
      <w:r>
        <w:t>3.14. Перечисление субсидий с лицевого счета Министерства на расчетные счета, открытые получателям субсидий в российских кредитных организациях, осуществляется не позднее десятого рабочего дня после принятия Министерством решения о предоставлении субсидии.</w:t>
      </w:r>
    </w:p>
    <w:p w:rsidR="00072B35" w:rsidRDefault="00072B35">
      <w:pPr>
        <w:pStyle w:val="ConsPlusNormal"/>
        <w:spacing w:before="280"/>
        <w:ind w:firstLine="540"/>
        <w:jc w:val="both"/>
      </w:pPr>
      <w:r>
        <w:t>3.15.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072B35" w:rsidRDefault="00072B35">
      <w:pPr>
        <w:pStyle w:val="ConsPlusNormal"/>
        <w:spacing w:before="280"/>
        <w:ind w:firstLine="540"/>
        <w:jc w:val="both"/>
      </w:pPr>
      <w:proofErr w:type="gramStart"/>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9">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w:t>
      </w:r>
      <w:proofErr w:type="gramEnd"/>
      <w:r>
        <w:t xml:space="preserve"> </w:t>
      </w:r>
      <w:proofErr w:type="gramStart"/>
      <w:r>
        <w:t xml:space="preserve">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w:t>
      </w:r>
      <w:r>
        <w:lastRenderedPageBreak/>
        <w:t>субсидия, и возврате неиспользованного остатка субсидии в соответствующий бюджет бюджетной системы Российской Федерации.</w:t>
      </w:r>
      <w:proofErr w:type="gramEnd"/>
    </w:p>
    <w:p w:rsidR="00072B35" w:rsidRDefault="00072B35">
      <w:pPr>
        <w:pStyle w:val="ConsPlusNormal"/>
        <w:spacing w:before="280"/>
        <w:ind w:firstLine="540"/>
        <w:jc w:val="both"/>
      </w:pPr>
      <w:proofErr w:type="gramStart"/>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0">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21">
        <w:r>
          <w:rPr>
            <w:color w:val="0000FF"/>
          </w:rPr>
          <w:t>статьей 18</w:t>
        </w:r>
      </w:hyperlink>
      <w:r>
        <w:t xml:space="preserve"> Федерального закона от 11 июня 2003 года N 74-ФЗ "О крестьянском (фермерском) хозяйстве", в соглашение вносятся изменения путем заключения дополнительного соглашения</w:t>
      </w:r>
      <w:proofErr w:type="gramEnd"/>
      <w:r>
        <w:t xml:space="preserve"> </w:t>
      </w:r>
      <w:proofErr w:type="gramStart"/>
      <w:r>
        <w:t>к соглашению в части перемены лица в обязательстве с указанием стороны в соглашении</w:t>
      </w:r>
      <w:proofErr w:type="gramEnd"/>
      <w:r>
        <w:t xml:space="preserve"> иного лица, являющегося правопреемником.</w:t>
      </w:r>
    </w:p>
    <w:p w:rsidR="00072B35" w:rsidRDefault="00072B35">
      <w:pPr>
        <w:pStyle w:val="ConsPlusNormal"/>
        <w:jc w:val="both"/>
      </w:pPr>
    </w:p>
    <w:p w:rsidR="00072B35" w:rsidRDefault="00072B35">
      <w:pPr>
        <w:pStyle w:val="ConsPlusTitle"/>
        <w:jc w:val="center"/>
        <w:outlineLvl w:val="1"/>
      </w:pPr>
      <w:r>
        <w:t>4. Порядок представления отчетности, мониторинг достижения</w:t>
      </w:r>
    </w:p>
    <w:p w:rsidR="00072B35" w:rsidRDefault="00072B35">
      <w:pPr>
        <w:pStyle w:val="ConsPlusTitle"/>
        <w:jc w:val="center"/>
      </w:pPr>
      <w:r>
        <w:t>результатов предоставления субсидии</w:t>
      </w:r>
    </w:p>
    <w:p w:rsidR="00072B35" w:rsidRDefault="00072B35">
      <w:pPr>
        <w:pStyle w:val="ConsPlusNormal"/>
        <w:jc w:val="both"/>
      </w:pPr>
    </w:p>
    <w:p w:rsidR="00072B35" w:rsidRDefault="00072B35">
      <w:pPr>
        <w:pStyle w:val="ConsPlusNormal"/>
        <w:ind w:firstLine="540"/>
        <w:jc w:val="both"/>
      </w:pPr>
      <w:bookmarkStart w:id="18" w:name="P276"/>
      <w:bookmarkEnd w:id="18"/>
      <w:r>
        <w:t>4.1. Получатели субсидии ежеквартально не позднее 10 рабочего дня, следующего за отчетным кварталом, представляют в Министерство по форме, установленной соглашением, с использованием системы "Электронный бюджет" (при наличии технической возможности) отчет о достижении значений результатов предоставления субсидии.</w:t>
      </w:r>
    </w:p>
    <w:p w:rsidR="00072B35" w:rsidRDefault="00072B35">
      <w:pPr>
        <w:pStyle w:val="ConsPlusNormal"/>
        <w:spacing w:before="280"/>
        <w:ind w:firstLine="540"/>
        <w:jc w:val="both"/>
      </w:pPr>
      <w:r>
        <w:t>Получатель субсидии несет ответственность за полноту и достоверность представляемых сведений.</w:t>
      </w:r>
    </w:p>
    <w:p w:rsidR="00072B35" w:rsidRDefault="00072B35">
      <w:pPr>
        <w:pStyle w:val="ConsPlusNormal"/>
        <w:spacing w:before="280"/>
        <w:ind w:firstLine="540"/>
        <w:jc w:val="both"/>
      </w:pPr>
      <w:r>
        <w:t>В случае отсутствия технической возможности предоставления отчетов, указанных в настоящем пункте, с использованием системы "Электронный бюджет" данная отчетность предоставляется на бумажном носителе.</w:t>
      </w:r>
    </w:p>
    <w:p w:rsidR="00072B35" w:rsidRDefault="00072B35">
      <w:pPr>
        <w:pStyle w:val="ConsPlusNormal"/>
        <w:spacing w:before="280"/>
        <w:ind w:firstLine="540"/>
        <w:jc w:val="both"/>
      </w:pPr>
      <w:r>
        <w:t xml:space="preserve">4.2. Министерство осуществляет проверку и принятие отчетов, представленных получателем субсидии в соответствии с </w:t>
      </w:r>
      <w:hyperlink w:anchor="P276">
        <w:r>
          <w:rPr>
            <w:color w:val="0000FF"/>
          </w:rPr>
          <w:t>пунктом 4.1</w:t>
        </w:r>
      </w:hyperlink>
      <w:r>
        <w:t xml:space="preserve"> настоящих Правил, в срок, не превышающий 30 рабочих дней со дня представления таких отчетов.</w:t>
      </w:r>
    </w:p>
    <w:p w:rsidR="00072B35" w:rsidRDefault="00072B35">
      <w:pPr>
        <w:pStyle w:val="ConsPlusNormal"/>
        <w:spacing w:before="280"/>
        <w:ind w:firstLine="540"/>
        <w:jc w:val="both"/>
      </w:pPr>
      <w:r>
        <w:t>4.3. Министерство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072B35" w:rsidRDefault="00072B35">
      <w:pPr>
        <w:pStyle w:val="ConsPlusNormal"/>
        <w:spacing w:before="280"/>
        <w:ind w:firstLine="540"/>
        <w:jc w:val="both"/>
      </w:pPr>
      <w:r>
        <w:t xml:space="preserve">4.4. Для подтверждения </w:t>
      </w:r>
      <w:proofErr w:type="gramStart"/>
      <w:r>
        <w:t>достижения значений результатов предоставления субсидии</w:t>
      </w:r>
      <w:proofErr w:type="gramEnd"/>
      <w:r>
        <w:t xml:space="preserve"> получатель субсидии не позднее 5 рабочих дней по окончании срока, указанного в </w:t>
      </w:r>
      <w:hyperlink w:anchor="P181">
        <w:r>
          <w:rPr>
            <w:color w:val="0000FF"/>
          </w:rPr>
          <w:t>пункте 3.4</w:t>
        </w:r>
      </w:hyperlink>
      <w:r>
        <w:t xml:space="preserve"> настоящих Правил, предоставляет в Министерство следующие документы:</w:t>
      </w:r>
    </w:p>
    <w:p w:rsidR="00072B35" w:rsidRDefault="00072B35">
      <w:pPr>
        <w:pStyle w:val="ConsPlusNormal"/>
        <w:spacing w:before="280"/>
        <w:ind w:firstLine="540"/>
        <w:jc w:val="both"/>
      </w:pPr>
      <w:r>
        <w:lastRenderedPageBreak/>
        <w:t>1) заверенную получателем субсидии копию одного или нескольких документов, подтверждающих получение выручки в течение двенадцати месяцев с месяца, следующего за месяцем предоставления субсидии:</w:t>
      </w:r>
    </w:p>
    <w:p w:rsidR="00072B35" w:rsidRDefault="00072B35">
      <w:pPr>
        <w:pStyle w:val="ConsPlusNormal"/>
        <w:spacing w:before="280"/>
        <w:ind w:firstLine="540"/>
        <w:jc w:val="both"/>
      </w:pPr>
      <w:r>
        <w:t>книга учета доходов и расходов (или выписка из нее), или кассовая книга (или выписка из нее), или выписка по расчетному счету с указанием назначения поступивших на счет платежей;</w:t>
      </w:r>
    </w:p>
    <w:p w:rsidR="00072B35" w:rsidRDefault="00072B35">
      <w:pPr>
        <w:pStyle w:val="ConsPlusNormal"/>
        <w:spacing w:before="280"/>
        <w:ind w:firstLine="540"/>
        <w:jc w:val="both"/>
      </w:pPr>
      <w:r>
        <w:t>уведомление об исчисленных суммах налогов по упрощенной системе налогообложения, системе налогообложения для сельскохозяйственных товаропроизводителей (единый сельскохозяйственный налог) (для получателей субсидии, применяющих упрощенную систему налогообложения, систему налогообложения для сельскохозяйственных товаропроизводителей (единый сельскохозяйственный налог));</w:t>
      </w:r>
    </w:p>
    <w:p w:rsidR="00072B35" w:rsidRDefault="00072B35">
      <w:pPr>
        <w:pStyle w:val="ConsPlusNormal"/>
        <w:spacing w:before="280"/>
        <w:ind w:firstLine="540"/>
        <w:jc w:val="both"/>
      </w:pPr>
      <w:r>
        <w:t xml:space="preserve">2) заверенные получателем субсидии копии документов, подтверждающих право пользования на территории Курской области, за исключением Беловского, </w:t>
      </w:r>
      <w:proofErr w:type="spellStart"/>
      <w:r>
        <w:t>Большесолдатского</w:t>
      </w:r>
      <w:proofErr w:type="spellEnd"/>
      <w:r>
        <w:t xml:space="preserve">, </w:t>
      </w:r>
      <w:proofErr w:type="spellStart"/>
      <w:r>
        <w:t>Глушковского</w:t>
      </w:r>
      <w:proofErr w:type="spellEnd"/>
      <w:r>
        <w:t xml:space="preserve">, </w:t>
      </w:r>
      <w:proofErr w:type="spellStart"/>
      <w:r>
        <w:t>Кореневского</w:t>
      </w:r>
      <w:proofErr w:type="spellEnd"/>
      <w:r>
        <w:t xml:space="preserve">, Льговского, Рыльского, </w:t>
      </w:r>
      <w:proofErr w:type="spellStart"/>
      <w:r>
        <w:t>Суджанского</w:t>
      </w:r>
      <w:proofErr w:type="spellEnd"/>
      <w:r>
        <w:t xml:space="preserve">, </w:t>
      </w:r>
      <w:proofErr w:type="spellStart"/>
      <w:r>
        <w:t>Хомутовского</w:t>
      </w:r>
      <w:proofErr w:type="spellEnd"/>
      <w:r>
        <w:t xml:space="preserve"> районов и </w:t>
      </w:r>
      <w:proofErr w:type="gramStart"/>
      <w:r>
        <w:t>г</w:t>
      </w:r>
      <w:proofErr w:type="gramEnd"/>
      <w:r>
        <w:t>. Льгова, недвижимым имуществом и (или) нестационарным коммерческим объектом, используемым для ведения предпринимательской деятельности.</w:t>
      </w:r>
    </w:p>
    <w:p w:rsidR="00072B35" w:rsidRDefault="00072B35">
      <w:pPr>
        <w:pStyle w:val="ConsPlusNormal"/>
        <w:spacing w:before="280"/>
        <w:ind w:firstLine="540"/>
        <w:jc w:val="both"/>
      </w:pPr>
      <w:r>
        <w:t>4.5. Получатель субсидии не должен осуществлять предпринимательскую деятельность с использованием недвижимого имущества (земельного участка, помещения), не предназначенного для ведения предпринимательской деятельности (в том числе: в жилых помещениях, индивидуальном жилом доме, гаражах, гаражах в гаражно-строительных кооперативах, на земельных участках, предназначенных (предоставленных) для индивидуального жилищного строительства, личного подсобного хозяйства), в объектах незавершенного строительства.</w:t>
      </w:r>
    </w:p>
    <w:p w:rsidR="00072B35" w:rsidRDefault="00072B35">
      <w:pPr>
        <w:pStyle w:val="ConsPlusNormal"/>
        <w:jc w:val="both"/>
      </w:pPr>
    </w:p>
    <w:p w:rsidR="00072B35" w:rsidRDefault="00072B35">
      <w:pPr>
        <w:pStyle w:val="ConsPlusTitle"/>
        <w:jc w:val="center"/>
        <w:outlineLvl w:val="1"/>
      </w:pPr>
      <w:r>
        <w:t xml:space="preserve">5. Порядок осуществления </w:t>
      </w:r>
      <w:proofErr w:type="gramStart"/>
      <w:r>
        <w:t>контроля за</w:t>
      </w:r>
      <w:proofErr w:type="gramEnd"/>
      <w:r>
        <w:t xml:space="preserve"> соблюдением условий</w:t>
      </w:r>
    </w:p>
    <w:p w:rsidR="00072B35" w:rsidRDefault="00072B35">
      <w:pPr>
        <w:pStyle w:val="ConsPlusTitle"/>
        <w:jc w:val="center"/>
      </w:pPr>
      <w:r>
        <w:t xml:space="preserve">и порядка предоставления субсидий и ответственность </w:t>
      </w:r>
      <w:proofErr w:type="gramStart"/>
      <w:r>
        <w:t>за</w:t>
      </w:r>
      <w:proofErr w:type="gramEnd"/>
      <w:r>
        <w:t xml:space="preserve"> </w:t>
      </w:r>
      <w:proofErr w:type="gramStart"/>
      <w:r>
        <w:t>их</w:t>
      </w:r>
      <w:proofErr w:type="gramEnd"/>
    </w:p>
    <w:p w:rsidR="00072B35" w:rsidRDefault="00072B35">
      <w:pPr>
        <w:pStyle w:val="ConsPlusTitle"/>
        <w:jc w:val="center"/>
      </w:pPr>
      <w:r>
        <w:t>нарушение</w:t>
      </w:r>
    </w:p>
    <w:p w:rsidR="00072B35" w:rsidRDefault="00072B35">
      <w:pPr>
        <w:pStyle w:val="ConsPlusNormal"/>
        <w:jc w:val="both"/>
      </w:pPr>
    </w:p>
    <w:p w:rsidR="00072B35" w:rsidRDefault="00072B35">
      <w:pPr>
        <w:pStyle w:val="ConsPlusNormal"/>
        <w:ind w:firstLine="540"/>
        <w:jc w:val="both"/>
      </w:pPr>
      <w:r>
        <w:t xml:space="preserve">5.1. Министерство осуществляет проверку соблюдения получателем субсидии условий и порядка предоставления субсидии, в том числе в части выполнения принятых им на себя обязательств, а органы государственного финансового контроля осуществляют проверку в соответствии со </w:t>
      </w:r>
      <w:hyperlink r:id="rId22">
        <w:r>
          <w:rPr>
            <w:color w:val="0000FF"/>
          </w:rPr>
          <w:t>статьями 268.1</w:t>
        </w:r>
      </w:hyperlink>
      <w:r>
        <w:t xml:space="preserve"> и </w:t>
      </w:r>
      <w:hyperlink r:id="rId23">
        <w:r>
          <w:rPr>
            <w:color w:val="0000FF"/>
          </w:rPr>
          <w:t>269.2</w:t>
        </w:r>
      </w:hyperlink>
      <w:r>
        <w:t xml:space="preserve"> Бюджетного кодекса Российской Федерации.</w:t>
      </w:r>
    </w:p>
    <w:p w:rsidR="00072B35" w:rsidRDefault="00072B35">
      <w:pPr>
        <w:pStyle w:val="ConsPlusNormal"/>
        <w:spacing w:before="280"/>
        <w:ind w:firstLine="540"/>
        <w:jc w:val="both"/>
      </w:pPr>
      <w:bookmarkStart w:id="19" w:name="P293"/>
      <w:bookmarkEnd w:id="19"/>
      <w:r>
        <w:t xml:space="preserve">5.2. При выявлении Министерством или органами государственного финансового контроля нарушения получателем субсидии условий и порядка предоставления субсидии Министерство в течение 10 рабочих дней со дня установления нарушений, в том числе факта </w:t>
      </w:r>
      <w:proofErr w:type="spellStart"/>
      <w:r>
        <w:t>недостижения</w:t>
      </w:r>
      <w:proofErr w:type="spellEnd"/>
      <w:r>
        <w:t xml:space="preserve"> результата </w:t>
      </w:r>
      <w:r>
        <w:lastRenderedPageBreak/>
        <w:t>предоставления субсидии, направляет получателю субсидии требование:</w:t>
      </w:r>
    </w:p>
    <w:p w:rsidR="00072B35" w:rsidRDefault="00072B35">
      <w:pPr>
        <w:pStyle w:val="ConsPlusNormal"/>
        <w:spacing w:before="280"/>
        <w:ind w:firstLine="540"/>
        <w:jc w:val="both"/>
      </w:pPr>
      <w:r>
        <w:t>о необходимости возврата средств субсидии на лицевой счет Министерства в течение 10 рабочих дней со дня получения требования:</w:t>
      </w:r>
    </w:p>
    <w:p w:rsidR="00072B35" w:rsidRDefault="00072B35">
      <w:pPr>
        <w:pStyle w:val="ConsPlusNormal"/>
        <w:spacing w:before="280"/>
        <w:ind w:firstLine="540"/>
        <w:jc w:val="both"/>
      </w:pPr>
      <w:r>
        <w:t>в случае нарушения условий и порядка предоставления субсидии - в полном объеме;</w:t>
      </w:r>
    </w:p>
    <w:p w:rsidR="00072B35" w:rsidRDefault="00072B35">
      <w:pPr>
        <w:pStyle w:val="ConsPlusNormal"/>
        <w:spacing w:before="280"/>
        <w:ind w:firstLine="540"/>
        <w:jc w:val="both"/>
      </w:pPr>
      <w:r>
        <w:t xml:space="preserve">в случае </w:t>
      </w:r>
      <w:proofErr w:type="spellStart"/>
      <w:r>
        <w:t>недостижения</w:t>
      </w:r>
      <w:proofErr w:type="spellEnd"/>
      <w:r>
        <w:t xml:space="preserve"> получателем субсидии результата предоставления субсидии, установленного соглашением, - в полном объеме.</w:t>
      </w:r>
    </w:p>
    <w:p w:rsidR="00072B35" w:rsidRDefault="00072B35">
      <w:pPr>
        <w:pStyle w:val="ConsPlusNormal"/>
        <w:spacing w:before="280"/>
        <w:ind w:firstLine="540"/>
        <w:jc w:val="both"/>
      </w:pPr>
      <w:r>
        <w:t>5.3. Требование о возврате средств субсидии за несоблюдение условий предоставления субсидии не применяется в случае, если соблюдение условий предоставления субсидии оказалось невозможным вследствие обстоятельств непреодолимой силы.</w:t>
      </w:r>
    </w:p>
    <w:p w:rsidR="00072B35" w:rsidRDefault="00072B35">
      <w:pPr>
        <w:pStyle w:val="ConsPlusNormal"/>
        <w:spacing w:before="280"/>
        <w:ind w:firstLine="540"/>
        <w:jc w:val="both"/>
      </w:pPr>
      <w:r>
        <w:t>Под обстоятельствами непреодолимой силы понимаются чрезвычайные, непредвиденные и непредотвратимые обстоятельства, возникшие в процессе исполнения соглашения, которые нельзя было разумно ожидать либо избежать или преодолеть.</w:t>
      </w:r>
    </w:p>
    <w:p w:rsidR="00072B35" w:rsidRDefault="00072B35">
      <w:pPr>
        <w:pStyle w:val="ConsPlusNormal"/>
        <w:spacing w:before="280"/>
        <w:ind w:firstLine="540"/>
        <w:jc w:val="both"/>
      </w:pPr>
      <w:proofErr w:type="gramStart"/>
      <w:r>
        <w:t>К обстоятельствам непреодолимой силы относятся: стихийные бедствия (землетрясение, наводнение, ураган и т.п.), пожар, массовые заболевания (эпидемии), забастовки, военные действия, террористические акты, диверсии, ограничения перевозок, запретительные меры органов государственной власти или местного самоуправления и другие, не зависящие от воли получателя субсидии, обстоятельства.</w:t>
      </w:r>
      <w:proofErr w:type="gramEnd"/>
    </w:p>
    <w:p w:rsidR="00072B35" w:rsidRDefault="00072B35">
      <w:pPr>
        <w:pStyle w:val="ConsPlusNormal"/>
        <w:spacing w:before="280"/>
        <w:ind w:firstLine="540"/>
        <w:jc w:val="both"/>
      </w:pPr>
      <w:proofErr w:type="gramStart"/>
      <w:r>
        <w:t xml:space="preserve">При </w:t>
      </w:r>
      <w:proofErr w:type="spellStart"/>
      <w:r>
        <w:t>недостижении</w:t>
      </w:r>
      <w:proofErr w:type="spellEnd"/>
      <w:r>
        <w:t xml:space="preserve"> результата предоставления субсидии в результате наступления обстоятельства непреодолимой силы одновременно с годовым отчетом о достижении результата предоставления субсидии представляются письменные пояснения получателя субсидии, содержащие информацию об обстоятельствах </w:t>
      </w:r>
      <w:proofErr w:type="spellStart"/>
      <w:r>
        <w:t>недостижения</w:t>
      </w:r>
      <w:proofErr w:type="spellEnd"/>
      <w:r>
        <w:t xml:space="preserve"> результата предоставления субсидии, сроках их наступления, причинно-следственной связи между наступлением указанных обстоятельств и </w:t>
      </w:r>
      <w:proofErr w:type="spellStart"/>
      <w:r>
        <w:t>недостижением</w:t>
      </w:r>
      <w:proofErr w:type="spellEnd"/>
      <w:r>
        <w:t xml:space="preserve"> значения результата предоставления субсидии, с указанием документов, подтверждающих возникновение соответствующих обстоятельств, а также документы, указанные в</w:t>
      </w:r>
      <w:proofErr w:type="gramEnd"/>
      <w:r>
        <w:t xml:space="preserve"> </w:t>
      </w:r>
      <w:proofErr w:type="gramStart"/>
      <w:r>
        <w:t>пояснении</w:t>
      </w:r>
      <w:proofErr w:type="gramEnd"/>
      <w:r>
        <w:t xml:space="preserve"> получателя субсидии.</w:t>
      </w:r>
    </w:p>
    <w:p w:rsidR="00072B35" w:rsidRDefault="00072B35">
      <w:pPr>
        <w:pStyle w:val="ConsPlusNormal"/>
        <w:spacing w:before="280"/>
        <w:ind w:firstLine="540"/>
        <w:jc w:val="both"/>
      </w:pPr>
      <w: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072B35" w:rsidRDefault="00072B35">
      <w:pPr>
        <w:pStyle w:val="ConsPlusNormal"/>
        <w:spacing w:before="280"/>
        <w:ind w:firstLine="540"/>
        <w:jc w:val="both"/>
      </w:pPr>
      <w:r>
        <w:lastRenderedPageBreak/>
        <w:t xml:space="preserve">5.4. В случае </w:t>
      </w:r>
      <w:proofErr w:type="spellStart"/>
      <w:r>
        <w:t>невозврата</w:t>
      </w:r>
      <w:proofErr w:type="spellEnd"/>
      <w:r>
        <w:t xml:space="preserve"> средств субсидии в сроки, установленные </w:t>
      </w:r>
      <w:hyperlink w:anchor="P293">
        <w:r>
          <w:rPr>
            <w:color w:val="0000FF"/>
          </w:rPr>
          <w:t>пунктом 5.2</w:t>
        </w:r>
      </w:hyperlink>
      <w:r>
        <w:t xml:space="preserve"> настоящих Правил, они подлежат взысканию в порядке, установленном действующим законодательством Российской Федерации.</w:t>
      </w: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right"/>
        <w:outlineLvl w:val="1"/>
      </w:pPr>
      <w:r>
        <w:t>Приложение N 1</w:t>
      </w:r>
    </w:p>
    <w:p w:rsidR="00072B35" w:rsidRDefault="00072B35">
      <w:pPr>
        <w:pStyle w:val="ConsPlusNormal"/>
        <w:jc w:val="right"/>
      </w:pPr>
      <w:r>
        <w:t>к Правилам предоставления субсидий</w:t>
      </w:r>
    </w:p>
    <w:p w:rsidR="00072B35" w:rsidRDefault="00072B35">
      <w:pPr>
        <w:pStyle w:val="ConsPlusNormal"/>
        <w:jc w:val="right"/>
      </w:pPr>
      <w:r>
        <w:t>юридическим лицам и осуществляющим</w:t>
      </w:r>
    </w:p>
    <w:p w:rsidR="00072B35" w:rsidRDefault="00072B35">
      <w:pPr>
        <w:pStyle w:val="ConsPlusNormal"/>
        <w:jc w:val="right"/>
      </w:pPr>
      <w:r>
        <w:t>предпринимательскую деятельность</w:t>
      </w:r>
    </w:p>
    <w:p w:rsidR="00072B35" w:rsidRDefault="00072B35">
      <w:pPr>
        <w:pStyle w:val="ConsPlusNormal"/>
        <w:jc w:val="right"/>
      </w:pPr>
      <w:r>
        <w:t>физическим лицам, пострадавшим в ходе</w:t>
      </w:r>
    </w:p>
    <w:p w:rsidR="00072B35" w:rsidRDefault="00072B35">
      <w:pPr>
        <w:pStyle w:val="ConsPlusNormal"/>
        <w:jc w:val="right"/>
      </w:pPr>
      <w:r>
        <w:t xml:space="preserve">проведения </w:t>
      </w:r>
      <w:proofErr w:type="spellStart"/>
      <w:r>
        <w:t>контртеррористической</w:t>
      </w:r>
      <w:proofErr w:type="spellEnd"/>
    </w:p>
    <w:p w:rsidR="00072B35" w:rsidRDefault="00072B35">
      <w:pPr>
        <w:pStyle w:val="ConsPlusNormal"/>
        <w:jc w:val="right"/>
      </w:pPr>
      <w:r>
        <w:t>операции, а также в результате</w:t>
      </w:r>
    </w:p>
    <w:p w:rsidR="00072B35" w:rsidRDefault="00072B35">
      <w:pPr>
        <w:pStyle w:val="ConsPlusNormal"/>
        <w:jc w:val="right"/>
      </w:pPr>
      <w:r>
        <w:t xml:space="preserve">обстрелов </w:t>
      </w:r>
      <w:proofErr w:type="gramStart"/>
      <w:r>
        <w:t>украинскими</w:t>
      </w:r>
      <w:proofErr w:type="gramEnd"/>
      <w:r>
        <w:t xml:space="preserve"> вооруженными</w:t>
      </w:r>
    </w:p>
    <w:p w:rsidR="00072B35" w:rsidRDefault="00072B35">
      <w:pPr>
        <w:pStyle w:val="ConsPlusNormal"/>
        <w:jc w:val="right"/>
      </w:pPr>
      <w:r>
        <w:t xml:space="preserve">формированиями и </w:t>
      </w:r>
      <w:proofErr w:type="gramStart"/>
      <w:r>
        <w:t>террористических</w:t>
      </w:r>
      <w:proofErr w:type="gramEnd"/>
    </w:p>
    <w:p w:rsidR="00072B35" w:rsidRDefault="00072B35">
      <w:pPr>
        <w:pStyle w:val="ConsPlusNormal"/>
        <w:jc w:val="right"/>
      </w:pPr>
      <w:r>
        <w:t>актов, на восстановление и (или)</w:t>
      </w:r>
    </w:p>
    <w:p w:rsidR="00072B35" w:rsidRDefault="00072B35">
      <w:pPr>
        <w:pStyle w:val="ConsPlusNormal"/>
        <w:jc w:val="right"/>
      </w:pPr>
      <w:r>
        <w:t xml:space="preserve">поддержание </w:t>
      </w:r>
      <w:proofErr w:type="gramStart"/>
      <w:r>
        <w:t>предпринимательской</w:t>
      </w:r>
      <w:proofErr w:type="gramEnd"/>
    </w:p>
    <w:p w:rsidR="00072B35" w:rsidRDefault="00072B35">
      <w:pPr>
        <w:pStyle w:val="ConsPlusNormal"/>
        <w:jc w:val="right"/>
      </w:pPr>
      <w:r>
        <w:t>деятельности</w:t>
      </w:r>
    </w:p>
    <w:p w:rsidR="00072B35" w:rsidRDefault="00072B35">
      <w:pPr>
        <w:pStyle w:val="ConsPlusNormal"/>
      </w:pPr>
    </w:p>
    <w:p w:rsidR="00072B35" w:rsidRDefault="00072B35">
      <w:pPr>
        <w:pStyle w:val="ConsPlusNormal"/>
        <w:jc w:val="right"/>
      </w:pPr>
      <w:r>
        <w:t>Форма</w:t>
      </w:r>
    </w:p>
    <w:p w:rsidR="00072B35" w:rsidRDefault="00072B35">
      <w:pPr>
        <w:pStyle w:val="ConsPlusNormal"/>
      </w:pPr>
    </w:p>
    <w:p w:rsidR="00072B35" w:rsidRDefault="00072B35">
      <w:pPr>
        <w:pStyle w:val="ConsPlusNonformat"/>
        <w:jc w:val="both"/>
      </w:pPr>
      <w:r>
        <w:t xml:space="preserve">                                             В Министерство промышленности,</w:t>
      </w:r>
    </w:p>
    <w:p w:rsidR="00072B35" w:rsidRDefault="00072B35">
      <w:pPr>
        <w:pStyle w:val="ConsPlusNonformat"/>
        <w:jc w:val="both"/>
      </w:pPr>
      <w:r>
        <w:t xml:space="preserve">                                             торговли и предпринимательства</w:t>
      </w:r>
    </w:p>
    <w:p w:rsidR="00072B35" w:rsidRDefault="00072B35">
      <w:pPr>
        <w:pStyle w:val="ConsPlusNonformat"/>
        <w:jc w:val="both"/>
      </w:pPr>
      <w:r>
        <w:t xml:space="preserve">                                             Курской области</w:t>
      </w:r>
    </w:p>
    <w:p w:rsidR="00072B35" w:rsidRDefault="00072B35">
      <w:pPr>
        <w:pStyle w:val="ConsPlusNonformat"/>
        <w:jc w:val="both"/>
      </w:pPr>
    </w:p>
    <w:p w:rsidR="00072B35" w:rsidRDefault="00072B35">
      <w:pPr>
        <w:pStyle w:val="ConsPlusNonformat"/>
        <w:jc w:val="both"/>
      </w:pPr>
      <w:bookmarkStart w:id="20" w:name="P327"/>
      <w:bookmarkEnd w:id="20"/>
      <w:r>
        <w:t xml:space="preserve">                                  Заявка</w:t>
      </w:r>
    </w:p>
    <w:p w:rsidR="00072B35" w:rsidRDefault="00072B35">
      <w:pPr>
        <w:pStyle w:val="ConsPlusNonformat"/>
        <w:jc w:val="both"/>
      </w:pPr>
    </w:p>
    <w:p w:rsidR="00072B35" w:rsidRDefault="00072B35">
      <w:pPr>
        <w:pStyle w:val="ConsPlusNonformat"/>
        <w:jc w:val="both"/>
      </w:pPr>
      <w:r>
        <w:t xml:space="preserve">    Прошу  рассмотреть возможность предоставления субсидии в соответствии </w:t>
      </w:r>
      <w:proofErr w:type="gramStart"/>
      <w:r>
        <w:t>с</w:t>
      </w:r>
      <w:proofErr w:type="gramEnd"/>
    </w:p>
    <w:p w:rsidR="00072B35" w:rsidRDefault="00072B35">
      <w:pPr>
        <w:pStyle w:val="ConsPlusNonformat"/>
        <w:jc w:val="both"/>
      </w:pPr>
      <w:r>
        <w:t>постановлением   Правительства  Курской  области  от  03.07.2026  N 530 "</w:t>
      </w:r>
      <w:proofErr w:type="gramStart"/>
      <w:r>
        <w:t>Об</w:t>
      </w:r>
      <w:proofErr w:type="gramEnd"/>
    </w:p>
    <w:p w:rsidR="00072B35" w:rsidRDefault="00072B35">
      <w:pPr>
        <w:pStyle w:val="ConsPlusNonformat"/>
        <w:jc w:val="both"/>
      </w:pPr>
      <w:proofErr w:type="gramStart"/>
      <w:r>
        <w:t>утверждении</w:t>
      </w:r>
      <w:proofErr w:type="gramEnd"/>
      <w:r>
        <w:t xml:space="preserve">    Правил   предоставления   субсидий   юридическим   лицам   и</w:t>
      </w:r>
    </w:p>
    <w:p w:rsidR="00072B35" w:rsidRDefault="00072B35">
      <w:pPr>
        <w:pStyle w:val="ConsPlusNonformat"/>
        <w:jc w:val="both"/>
      </w:pPr>
      <w:r>
        <w:t>осуществляющим    предпринимательскую    деятельность   физическим   лицам,</w:t>
      </w:r>
    </w:p>
    <w:p w:rsidR="00072B35" w:rsidRDefault="00072B35">
      <w:pPr>
        <w:pStyle w:val="ConsPlusNonformat"/>
        <w:jc w:val="both"/>
      </w:pPr>
      <w:r>
        <w:t xml:space="preserve">пострадавшим  в  ходе  проведения </w:t>
      </w:r>
      <w:proofErr w:type="spellStart"/>
      <w:r>
        <w:t>контртеррористической</w:t>
      </w:r>
      <w:proofErr w:type="spellEnd"/>
      <w:r>
        <w:t xml:space="preserve"> операции, а также </w:t>
      </w:r>
      <w:proofErr w:type="gramStart"/>
      <w:r>
        <w:t>в</w:t>
      </w:r>
      <w:proofErr w:type="gramEnd"/>
    </w:p>
    <w:p w:rsidR="00072B35" w:rsidRDefault="00072B35">
      <w:pPr>
        <w:pStyle w:val="ConsPlusNonformat"/>
        <w:jc w:val="both"/>
      </w:pPr>
      <w:proofErr w:type="gramStart"/>
      <w:r>
        <w:t>результате</w:t>
      </w:r>
      <w:proofErr w:type="gramEnd"/>
      <w:r>
        <w:t xml:space="preserve">    обстрелов    украинскими    вооруженными   формированиями   и</w:t>
      </w:r>
    </w:p>
    <w:p w:rsidR="00072B35" w:rsidRDefault="00072B35">
      <w:pPr>
        <w:pStyle w:val="ConsPlusNonformat"/>
        <w:jc w:val="both"/>
      </w:pPr>
      <w:r>
        <w:t>террористических    актов,    на   восстановление   и   (или)   поддержание</w:t>
      </w:r>
    </w:p>
    <w:p w:rsidR="00072B35" w:rsidRDefault="00072B35">
      <w:pPr>
        <w:pStyle w:val="ConsPlusNonformat"/>
        <w:jc w:val="both"/>
      </w:pPr>
      <w:r>
        <w:t>предпринимательской деятельности" (далее - Правила) в размере</w:t>
      </w:r>
    </w:p>
    <w:p w:rsidR="00072B35" w:rsidRDefault="00072B35">
      <w:pPr>
        <w:pStyle w:val="ConsPlusNonformat"/>
        <w:jc w:val="both"/>
      </w:pP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 xml:space="preserve">      (размер запрашиваемой субсидии, руб., сумма цифрами и прописью)</w:t>
      </w:r>
    </w:p>
    <w:p w:rsidR="00072B35" w:rsidRDefault="00072B35">
      <w:pPr>
        <w:pStyle w:val="ConsPlusNonformat"/>
        <w:jc w:val="both"/>
      </w:pPr>
    </w:p>
    <w:p w:rsidR="00072B35" w:rsidRDefault="00072B35">
      <w:pPr>
        <w:pStyle w:val="ConsPlusNonformat"/>
        <w:jc w:val="both"/>
      </w:pPr>
      <w:r>
        <w:t xml:space="preserve">    Наименование  юридического  лица,  осуществляющего  </w:t>
      </w:r>
      <w:proofErr w:type="gramStart"/>
      <w:r>
        <w:t>предпринимательскую</w:t>
      </w:r>
      <w:proofErr w:type="gramEnd"/>
    </w:p>
    <w:p w:rsidR="00072B35" w:rsidRDefault="00072B35">
      <w:pPr>
        <w:pStyle w:val="ConsPlusNonformat"/>
        <w:jc w:val="both"/>
      </w:pPr>
      <w:r>
        <w:t>деятельность физического лица:</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 xml:space="preserve">                     </w:t>
      </w:r>
      <w:proofErr w:type="gramStart"/>
      <w:r>
        <w:t>(наименование юридического лица /</w:t>
      </w:r>
      <w:proofErr w:type="gramEnd"/>
    </w:p>
    <w:p w:rsidR="00072B35" w:rsidRDefault="00072B35">
      <w:pPr>
        <w:pStyle w:val="ConsPlusNonformat"/>
        <w:jc w:val="both"/>
      </w:pPr>
      <w:r>
        <w:t xml:space="preserve">   фамилия, имя, отчество (при наличии) индивидуального предпринимателя)</w:t>
      </w:r>
    </w:p>
    <w:p w:rsidR="00072B35" w:rsidRDefault="00072B35">
      <w:pPr>
        <w:pStyle w:val="ConsPlusNonformat"/>
        <w:jc w:val="both"/>
      </w:pPr>
    </w:p>
    <w:p w:rsidR="00072B35" w:rsidRDefault="00072B35">
      <w:pPr>
        <w:pStyle w:val="ConsPlusNonformat"/>
        <w:jc w:val="both"/>
      </w:pPr>
      <w:r>
        <w:t>ОГРН ___________________________</w:t>
      </w:r>
    </w:p>
    <w:p w:rsidR="00072B35" w:rsidRDefault="00072B35">
      <w:pPr>
        <w:pStyle w:val="ConsPlusNonformat"/>
        <w:jc w:val="both"/>
      </w:pPr>
      <w:r>
        <w:t>ИНН ____________________________</w:t>
      </w:r>
    </w:p>
    <w:p w:rsidR="00072B35" w:rsidRDefault="00072B35">
      <w:pPr>
        <w:pStyle w:val="ConsPlusNonformat"/>
        <w:jc w:val="both"/>
      </w:pPr>
      <w:r>
        <w:t>Наименование банка _______________________________________________</w:t>
      </w:r>
    </w:p>
    <w:p w:rsidR="00072B35" w:rsidRDefault="00072B35">
      <w:pPr>
        <w:pStyle w:val="ConsPlusNonformat"/>
        <w:jc w:val="both"/>
      </w:pPr>
      <w:r>
        <w:t>N расчетного счета _______________________________________________</w:t>
      </w:r>
    </w:p>
    <w:p w:rsidR="00072B35" w:rsidRDefault="00072B35">
      <w:pPr>
        <w:pStyle w:val="ConsPlusNonformat"/>
        <w:jc w:val="both"/>
      </w:pPr>
      <w:r>
        <w:t>Корреспондентский счет ___________________________________________</w:t>
      </w:r>
    </w:p>
    <w:p w:rsidR="00072B35" w:rsidRDefault="00072B35">
      <w:pPr>
        <w:pStyle w:val="ConsPlusNonformat"/>
        <w:jc w:val="both"/>
      </w:pPr>
      <w:r>
        <w:t>БИК ______________________________________________________________</w:t>
      </w:r>
    </w:p>
    <w:p w:rsidR="00072B35" w:rsidRDefault="00072B35">
      <w:pPr>
        <w:pStyle w:val="ConsPlusNonformat"/>
        <w:jc w:val="both"/>
      </w:pPr>
      <w:r>
        <w:t>Фактический адрес _________________________________________________________</w:t>
      </w:r>
    </w:p>
    <w:p w:rsidR="00072B35" w:rsidRDefault="00072B35">
      <w:pPr>
        <w:pStyle w:val="ConsPlusNonformat"/>
        <w:jc w:val="both"/>
      </w:pPr>
      <w:r>
        <w:lastRenderedPageBreak/>
        <w:t xml:space="preserve">                    (индекс, населенный пункт, улица, дом, офис/квартира)</w:t>
      </w:r>
    </w:p>
    <w:p w:rsidR="00072B35" w:rsidRDefault="00072B35">
      <w:pPr>
        <w:pStyle w:val="ConsPlusNonformat"/>
        <w:jc w:val="both"/>
      </w:pPr>
      <w:r>
        <w:t>Руководитель ______________________________________________________________</w:t>
      </w:r>
    </w:p>
    <w:p w:rsidR="00072B35" w:rsidRDefault="00072B35">
      <w:pPr>
        <w:pStyle w:val="ConsPlusNonformat"/>
        <w:jc w:val="both"/>
      </w:pPr>
      <w:r>
        <w:t xml:space="preserve">                     (фамилия, имя, отчество (при наличии), должность)</w:t>
      </w:r>
    </w:p>
    <w:p w:rsidR="00072B35" w:rsidRDefault="00072B35">
      <w:pPr>
        <w:pStyle w:val="ConsPlusNonformat"/>
        <w:jc w:val="both"/>
      </w:pPr>
      <w:r>
        <w:t>Главный бухгалтер _________________________________________________________</w:t>
      </w:r>
    </w:p>
    <w:p w:rsidR="00072B35" w:rsidRDefault="00072B35">
      <w:pPr>
        <w:pStyle w:val="ConsPlusNonformat"/>
        <w:jc w:val="both"/>
      </w:pPr>
      <w:r>
        <w:t xml:space="preserve">                      </w:t>
      </w:r>
      <w:proofErr w:type="gramStart"/>
      <w:r>
        <w:t>(при наличии) (фамилия, имя, отчество (при наличии)</w:t>
      </w:r>
      <w:proofErr w:type="gramEnd"/>
    </w:p>
    <w:p w:rsidR="00072B35" w:rsidRDefault="00072B35">
      <w:pPr>
        <w:pStyle w:val="ConsPlusNonformat"/>
        <w:jc w:val="both"/>
      </w:pPr>
      <w:r>
        <w:t>Контактное лицо ___________________________________________________________</w:t>
      </w:r>
    </w:p>
    <w:p w:rsidR="00072B35" w:rsidRDefault="00072B35">
      <w:pPr>
        <w:pStyle w:val="ConsPlusNonformat"/>
        <w:jc w:val="both"/>
      </w:pPr>
      <w:r>
        <w:t xml:space="preserve">                   (фамилия, имя, отчество (при наличии), должность)</w:t>
      </w:r>
    </w:p>
    <w:p w:rsidR="00072B35" w:rsidRDefault="00072B35">
      <w:pPr>
        <w:pStyle w:val="ConsPlusNonformat"/>
        <w:jc w:val="both"/>
      </w:pPr>
    </w:p>
    <w:p w:rsidR="00072B35" w:rsidRDefault="00072B35">
      <w:pPr>
        <w:pStyle w:val="ConsPlusNonformat"/>
        <w:jc w:val="both"/>
      </w:pPr>
      <w:r>
        <w:t>Контактные данные участника отбора:</w:t>
      </w:r>
    </w:p>
    <w:p w:rsidR="00072B35" w:rsidRDefault="00072B35">
      <w:pPr>
        <w:pStyle w:val="ConsPlusNonformat"/>
        <w:jc w:val="both"/>
      </w:pPr>
    </w:p>
    <w:p w:rsidR="00072B35" w:rsidRDefault="00072B35">
      <w:pPr>
        <w:pStyle w:val="ConsPlusNonformat"/>
        <w:jc w:val="both"/>
      </w:pPr>
      <w:r>
        <w:t>Телефон</w:t>
      </w:r>
    </w:p>
    <w:p w:rsidR="00072B35" w:rsidRDefault="00072B35">
      <w:pPr>
        <w:pStyle w:val="ConsPlusNonformat"/>
        <w:jc w:val="both"/>
      </w:pPr>
      <w:r>
        <w:t>(с указанием кода): _______________________________________________________</w:t>
      </w:r>
    </w:p>
    <w:p w:rsidR="00072B35" w:rsidRDefault="00072B35">
      <w:pPr>
        <w:pStyle w:val="ConsPlusNonformat"/>
        <w:jc w:val="both"/>
      </w:pPr>
    </w:p>
    <w:p w:rsidR="00072B35" w:rsidRDefault="00072B35">
      <w:pPr>
        <w:pStyle w:val="ConsPlusNonformat"/>
        <w:jc w:val="both"/>
      </w:pPr>
      <w:r>
        <w:t>Адрес электронной почты: __________________________________________________</w:t>
      </w:r>
    </w:p>
    <w:p w:rsidR="00072B35" w:rsidRDefault="00072B35">
      <w:pPr>
        <w:pStyle w:val="ConsPlusNonformat"/>
        <w:jc w:val="both"/>
      </w:pPr>
    </w:p>
    <w:p w:rsidR="00072B35" w:rsidRDefault="00072B35">
      <w:pPr>
        <w:pStyle w:val="ConsPlusNonformat"/>
        <w:jc w:val="both"/>
      </w:pPr>
      <w:r>
        <w:t xml:space="preserve">    С  условиями  отбора  ознакомлен  и  подтверждаю,  что  участник отбора</w:t>
      </w:r>
    </w:p>
    <w:p w:rsidR="00072B35" w:rsidRDefault="00072B35">
      <w:pPr>
        <w:pStyle w:val="ConsPlusNonformat"/>
        <w:jc w:val="both"/>
      </w:pPr>
      <w:r>
        <w:t>соответствует следующим требованиям, установленным Правилами:</w:t>
      </w:r>
    </w:p>
    <w:p w:rsidR="00072B35" w:rsidRDefault="00072B35">
      <w:pPr>
        <w:pStyle w:val="ConsPlusNonformat"/>
        <w:jc w:val="both"/>
      </w:pPr>
      <w:r>
        <w:t xml:space="preserve">    участник  отбора не является иностранным юридическим лицом, в том числе</w:t>
      </w:r>
    </w:p>
    <w:p w:rsidR="00072B35" w:rsidRDefault="00072B35">
      <w:pPr>
        <w:pStyle w:val="ConsPlusNonformat"/>
        <w:jc w:val="both"/>
      </w:pPr>
      <w:r>
        <w:t xml:space="preserve">местом </w:t>
      </w:r>
      <w:proofErr w:type="gramStart"/>
      <w:r>
        <w:t>регистрации</w:t>
      </w:r>
      <w:proofErr w:type="gramEnd"/>
      <w:r>
        <w:t xml:space="preserve"> которого является государство или территория, включенные</w:t>
      </w:r>
    </w:p>
    <w:p w:rsidR="00072B35" w:rsidRDefault="00072B35">
      <w:pPr>
        <w:pStyle w:val="ConsPlusNonformat"/>
        <w:jc w:val="both"/>
      </w:pPr>
      <w:r>
        <w:t>в   утвержденный   Министерством  финансов  Российской  Федерации  перечень</w:t>
      </w:r>
    </w:p>
    <w:p w:rsidR="00072B35" w:rsidRDefault="00072B35">
      <w:pPr>
        <w:pStyle w:val="ConsPlusNonformat"/>
        <w:jc w:val="both"/>
      </w:pPr>
      <w:r>
        <w:t xml:space="preserve">государств   и  территорий,  используемых  для  </w:t>
      </w:r>
      <w:proofErr w:type="gramStart"/>
      <w:r>
        <w:t>промежуточного</w:t>
      </w:r>
      <w:proofErr w:type="gramEnd"/>
      <w:r>
        <w:t xml:space="preserve">  (</w:t>
      </w:r>
      <w:proofErr w:type="spellStart"/>
      <w:r>
        <w:t>офшорного</w:t>
      </w:r>
      <w:proofErr w:type="spellEnd"/>
      <w:r>
        <w:t>)</w:t>
      </w:r>
    </w:p>
    <w:p w:rsidR="00072B35" w:rsidRDefault="00072B35">
      <w:pPr>
        <w:pStyle w:val="ConsPlusNonformat"/>
        <w:jc w:val="both"/>
      </w:pPr>
      <w:r>
        <w:t xml:space="preserve">владения  активами  в  Российской  Федерации (далее - </w:t>
      </w:r>
      <w:proofErr w:type="spellStart"/>
      <w:r>
        <w:t>офшорные</w:t>
      </w:r>
      <w:proofErr w:type="spellEnd"/>
      <w:r>
        <w:t xml:space="preserve"> компании), а</w:t>
      </w:r>
    </w:p>
    <w:p w:rsidR="00072B35" w:rsidRDefault="00072B35">
      <w:pPr>
        <w:pStyle w:val="ConsPlusNonformat"/>
        <w:jc w:val="both"/>
      </w:pPr>
      <w:r>
        <w:t>также  российским  юридическим  лицом,  в  уставном  (складочном)  капитале</w:t>
      </w:r>
    </w:p>
    <w:p w:rsidR="00072B35" w:rsidRDefault="00072B35">
      <w:pPr>
        <w:pStyle w:val="ConsPlusNonformat"/>
        <w:jc w:val="both"/>
      </w:pPr>
      <w:r>
        <w:t xml:space="preserve">которого  доля  прямого или косвенного (через третьих лиц) участия </w:t>
      </w:r>
      <w:proofErr w:type="spellStart"/>
      <w:r>
        <w:t>офшорных</w:t>
      </w:r>
      <w:proofErr w:type="spellEnd"/>
    </w:p>
    <w:p w:rsidR="00072B35" w:rsidRDefault="00072B35">
      <w:pPr>
        <w:pStyle w:val="ConsPlusNonformat"/>
        <w:jc w:val="both"/>
      </w:pPr>
      <w:proofErr w:type="gramStart"/>
      <w:r>
        <w:t>компаний  в совокупности превышает 25 процентов (если иное не предусмотрено</w:t>
      </w:r>
      <w:proofErr w:type="gramEnd"/>
    </w:p>
    <w:p w:rsidR="00072B35" w:rsidRDefault="00072B35">
      <w:pPr>
        <w:pStyle w:val="ConsPlusNonformat"/>
        <w:jc w:val="both"/>
      </w:pPr>
      <w:r>
        <w:t xml:space="preserve">законодательством  Российской Федерации). При расчете доли участия </w:t>
      </w:r>
      <w:proofErr w:type="spellStart"/>
      <w:r>
        <w:t>офшорных</w:t>
      </w:r>
      <w:proofErr w:type="spellEnd"/>
    </w:p>
    <w:p w:rsidR="00072B35" w:rsidRDefault="00072B35">
      <w:pPr>
        <w:pStyle w:val="ConsPlusNonformat"/>
        <w:jc w:val="both"/>
      </w:pPr>
      <w:r>
        <w:t xml:space="preserve">компаний  в  капитале  российских  юридических  лиц не учитывается </w:t>
      </w:r>
      <w:proofErr w:type="gramStart"/>
      <w:r>
        <w:t>прямое</w:t>
      </w:r>
      <w:proofErr w:type="gramEnd"/>
      <w:r>
        <w:t xml:space="preserve"> и</w:t>
      </w:r>
    </w:p>
    <w:p w:rsidR="00072B35" w:rsidRDefault="00072B35">
      <w:pPr>
        <w:pStyle w:val="ConsPlusNonformat"/>
        <w:jc w:val="both"/>
      </w:pPr>
      <w:r>
        <w:t xml:space="preserve">(или)  косвенное участие </w:t>
      </w:r>
      <w:proofErr w:type="spellStart"/>
      <w:r>
        <w:t>офшорных</w:t>
      </w:r>
      <w:proofErr w:type="spellEnd"/>
      <w:r>
        <w:t xml:space="preserve"> компаний в капитале публичных акционерных</w:t>
      </w:r>
    </w:p>
    <w:p w:rsidR="00072B35" w:rsidRDefault="00072B35">
      <w:pPr>
        <w:pStyle w:val="ConsPlusNonformat"/>
        <w:jc w:val="both"/>
      </w:pPr>
      <w:r>
        <w:t>обществ  (в  том  числе  со статусом международной компании), акции которых</w:t>
      </w:r>
    </w:p>
    <w:p w:rsidR="00072B35" w:rsidRDefault="00072B35">
      <w:pPr>
        <w:pStyle w:val="ConsPlusNonformat"/>
        <w:jc w:val="both"/>
      </w:pPr>
      <w:r>
        <w:t>обращаются  на  организованных  торгах  в  Российской  Федерации,  а  также</w:t>
      </w:r>
    </w:p>
    <w:p w:rsidR="00072B35" w:rsidRDefault="00072B35">
      <w:pPr>
        <w:pStyle w:val="ConsPlusNonformat"/>
        <w:jc w:val="both"/>
      </w:pPr>
      <w:r>
        <w:t xml:space="preserve">косвенное   участие   </w:t>
      </w:r>
      <w:proofErr w:type="spellStart"/>
      <w:r>
        <w:t>офшорных</w:t>
      </w:r>
      <w:proofErr w:type="spellEnd"/>
      <w:r>
        <w:t xml:space="preserve">   компаний   в  капитале  других  российских</w:t>
      </w:r>
    </w:p>
    <w:p w:rsidR="00072B35" w:rsidRDefault="00072B35">
      <w:pPr>
        <w:pStyle w:val="ConsPlusNonformat"/>
        <w:jc w:val="both"/>
      </w:pPr>
      <w:proofErr w:type="gramStart"/>
      <w:r>
        <w:t>юридических лиц, реализованное через участие в капитале указанных публичных</w:t>
      </w:r>
      <w:proofErr w:type="gramEnd"/>
    </w:p>
    <w:p w:rsidR="00072B35" w:rsidRDefault="00072B35">
      <w:pPr>
        <w:pStyle w:val="ConsPlusNonformat"/>
        <w:jc w:val="both"/>
      </w:pPr>
      <w:r>
        <w:t>акционерных обществ;</w:t>
      </w:r>
    </w:p>
    <w:p w:rsidR="00072B35" w:rsidRDefault="00072B35">
      <w:pPr>
        <w:pStyle w:val="ConsPlusNonformat"/>
        <w:jc w:val="both"/>
      </w:pPr>
      <w:r>
        <w:t xml:space="preserve">    участник  отбора не находится в перечне организаций и физических лиц, </w:t>
      </w:r>
      <w:proofErr w:type="gramStart"/>
      <w:r>
        <w:t>в</w:t>
      </w:r>
      <w:proofErr w:type="gramEnd"/>
    </w:p>
    <w:p w:rsidR="00072B35" w:rsidRDefault="00072B35">
      <w:pPr>
        <w:pStyle w:val="ConsPlusNonformat"/>
        <w:jc w:val="both"/>
      </w:pPr>
      <w:proofErr w:type="gramStart"/>
      <w:r>
        <w:t>отношении</w:t>
      </w:r>
      <w:proofErr w:type="gramEnd"/>
      <w:r>
        <w:t xml:space="preserve">  которых  имеются  сведения  об  их причастности к экстремистской</w:t>
      </w:r>
    </w:p>
    <w:p w:rsidR="00072B35" w:rsidRDefault="00072B35">
      <w:pPr>
        <w:pStyle w:val="ConsPlusNonformat"/>
        <w:jc w:val="both"/>
      </w:pPr>
      <w:r>
        <w:t>деятельности или терроризму;</w:t>
      </w:r>
    </w:p>
    <w:p w:rsidR="00072B35" w:rsidRDefault="00072B35">
      <w:pPr>
        <w:pStyle w:val="ConsPlusNonformat"/>
        <w:jc w:val="both"/>
      </w:pPr>
      <w:r>
        <w:t xml:space="preserve">    </w:t>
      </w:r>
      <w:proofErr w:type="gramStart"/>
      <w:r>
        <w:t>участник  отбора  не  находится  в  составляемых  в  рамках  реализации</w:t>
      </w:r>
      <w:proofErr w:type="gramEnd"/>
    </w:p>
    <w:p w:rsidR="00072B35" w:rsidRDefault="00072B35">
      <w:pPr>
        <w:pStyle w:val="ConsPlusNonformat"/>
        <w:jc w:val="both"/>
      </w:pPr>
      <w:r>
        <w:t xml:space="preserve">полномочий, предусмотренных </w:t>
      </w:r>
      <w:hyperlink r:id="rId24">
        <w:r>
          <w:rPr>
            <w:color w:val="0000FF"/>
          </w:rPr>
          <w:t>главой VII</w:t>
        </w:r>
      </w:hyperlink>
      <w:r>
        <w:t xml:space="preserve"> Устава ООН, Советом Безопасности ООН</w:t>
      </w:r>
    </w:p>
    <w:p w:rsidR="00072B35" w:rsidRDefault="00072B35">
      <w:pPr>
        <w:pStyle w:val="ConsPlusNonformat"/>
        <w:jc w:val="both"/>
      </w:pPr>
      <w:r>
        <w:t>или  органами,  специально  созданными  решениями  Совета Безопасности ООН,</w:t>
      </w:r>
    </w:p>
    <w:p w:rsidR="00072B35" w:rsidRDefault="00072B35">
      <w:pPr>
        <w:pStyle w:val="ConsPlusNonformat"/>
        <w:jc w:val="both"/>
      </w:pPr>
      <w:r>
        <w:t xml:space="preserve">перечнях  организаций  и  физических  лиц,  связанных  с  </w:t>
      </w:r>
      <w:proofErr w:type="gramStart"/>
      <w:r>
        <w:t>террористическими</w:t>
      </w:r>
      <w:proofErr w:type="gramEnd"/>
    </w:p>
    <w:p w:rsidR="00072B35" w:rsidRDefault="00072B35">
      <w:pPr>
        <w:pStyle w:val="ConsPlusNonformat"/>
        <w:jc w:val="both"/>
      </w:pPr>
      <w:r>
        <w:t>организациями  и  террористами  или  с  распространением  оружия  массового</w:t>
      </w:r>
    </w:p>
    <w:p w:rsidR="00072B35" w:rsidRDefault="00072B35">
      <w:pPr>
        <w:pStyle w:val="ConsPlusNonformat"/>
        <w:jc w:val="both"/>
      </w:pPr>
      <w:r>
        <w:t>уничтожения;</w:t>
      </w:r>
    </w:p>
    <w:p w:rsidR="00072B35" w:rsidRDefault="00072B35">
      <w:pPr>
        <w:pStyle w:val="ConsPlusNonformat"/>
        <w:jc w:val="both"/>
      </w:pPr>
      <w:r>
        <w:t xml:space="preserve">    участник отбора не получает средства из областного бюджета на основании</w:t>
      </w:r>
    </w:p>
    <w:p w:rsidR="00072B35" w:rsidRDefault="00072B35">
      <w:pPr>
        <w:pStyle w:val="ConsPlusNonformat"/>
        <w:jc w:val="both"/>
      </w:pPr>
      <w:r>
        <w:t>иных  нормативных  правовых  актов  Курской  области на цели, установленные</w:t>
      </w:r>
    </w:p>
    <w:p w:rsidR="00072B35" w:rsidRDefault="00072B35">
      <w:pPr>
        <w:pStyle w:val="ConsPlusNonformat"/>
        <w:jc w:val="both"/>
      </w:pPr>
      <w:hyperlink w:anchor="P44">
        <w:r>
          <w:rPr>
            <w:color w:val="0000FF"/>
          </w:rPr>
          <w:t>пунктом 1.1</w:t>
        </w:r>
      </w:hyperlink>
      <w:r>
        <w:t xml:space="preserve"> Правил;</w:t>
      </w:r>
    </w:p>
    <w:p w:rsidR="00072B35" w:rsidRDefault="00072B35">
      <w:pPr>
        <w:pStyle w:val="ConsPlusNonformat"/>
        <w:jc w:val="both"/>
      </w:pPr>
      <w:r>
        <w:t xml:space="preserve">    участник  отбора  не  является  иностранным  агентом  в  соответствии </w:t>
      </w:r>
      <w:proofErr w:type="gramStart"/>
      <w:r>
        <w:t>с</w:t>
      </w:r>
      <w:proofErr w:type="gramEnd"/>
    </w:p>
    <w:p w:rsidR="00072B35" w:rsidRDefault="00072B35">
      <w:pPr>
        <w:pStyle w:val="ConsPlusNonformat"/>
        <w:jc w:val="both"/>
      </w:pPr>
      <w:r>
        <w:t xml:space="preserve">Федеральным   </w:t>
      </w:r>
      <w:hyperlink r:id="rId25">
        <w:r>
          <w:rPr>
            <w:color w:val="0000FF"/>
          </w:rPr>
          <w:t>законом</w:t>
        </w:r>
      </w:hyperlink>
      <w:r>
        <w:t xml:space="preserve">   от  14  июля  2022  года  N  255-ФЗ  "О контроле </w:t>
      </w:r>
      <w:proofErr w:type="gramStart"/>
      <w:r>
        <w:t>за</w:t>
      </w:r>
      <w:proofErr w:type="gramEnd"/>
    </w:p>
    <w:p w:rsidR="00072B35" w:rsidRDefault="00072B35">
      <w:pPr>
        <w:pStyle w:val="ConsPlusNonformat"/>
        <w:jc w:val="both"/>
      </w:pPr>
      <w:r>
        <w:t>деятельностью лиц, находящихся под иностранным влиянием";</w:t>
      </w:r>
    </w:p>
    <w:p w:rsidR="00072B35" w:rsidRDefault="00072B35">
      <w:pPr>
        <w:pStyle w:val="ConsPlusNonformat"/>
        <w:jc w:val="both"/>
      </w:pPr>
      <w:r>
        <w:t xml:space="preserve">    участник  отбора, являющийся юридическим лицом, не находится в процессе</w:t>
      </w:r>
    </w:p>
    <w:p w:rsidR="00072B35" w:rsidRDefault="00072B35">
      <w:pPr>
        <w:pStyle w:val="ConsPlusNonformat"/>
        <w:jc w:val="both"/>
      </w:pPr>
      <w:proofErr w:type="gramStart"/>
      <w:r>
        <w:t>реорганизации   (за  исключением  реорганизации  в  форме  присоединения  к</w:t>
      </w:r>
      <w:proofErr w:type="gramEnd"/>
    </w:p>
    <w:p w:rsidR="00072B35" w:rsidRDefault="00072B35">
      <w:pPr>
        <w:pStyle w:val="ConsPlusNonformat"/>
        <w:jc w:val="both"/>
      </w:pPr>
      <w:r>
        <w:t>юридическому  лицу,  являющемуся  участником  отбора,  другого юридического</w:t>
      </w:r>
    </w:p>
    <w:p w:rsidR="00072B35" w:rsidRDefault="00072B35">
      <w:pPr>
        <w:pStyle w:val="ConsPlusNonformat"/>
        <w:jc w:val="both"/>
      </w:pPr>
      <w:r>
        <w:t>лица),  ликвидации,  в  отношении  его  не  введена  процедура банкротства,</w:t>
      </w:r>
    </w:p>
    <w:p w:rsidR="00072B35" w:rsidRDefault="00072B35">
      <w:pPr>
        <w:pStyle w:val="ConsPlusNonformat"/>
        <w:jc w:val="both"/>
      </w:pPr>
      <w:r>
        <w:t>деятельность  участника отбора не приостановлена в порядке, предусмотренном</w:t>
      </w:r>
    </w:p>
    <w:p w:rsidR="00072B35" w:rsidRDefault="00072B35">
      <w:pPr>
        <w:pStyle w:val="ConsPlusNonformat"/>
        <w:jc w:val="both"/>
      </w:pPr>
      <w:r>
        <w:t>законодательством  Российской  Федерации,  а  участник  отбора,  являющийся</w:t>
      </w:r>
    </w:p>
    <w:p w:rsidR="00072B35" w:rsidRDefault="00072B35">
      <w:pPr>
        <w:pStyle w:val="ConsPlusNonformat"/>
        <w:jc w:val="both"/>
      </w:pPr>
      <w:r>
        <w:t>индивидуальным  предпринимателем,  не  прекратил  деятельность  в  качестве</w:t>
      </w:r>
    </w:p>
    <w:p w:rsidR="00072B35" w:rsidRDefault="00072B35">
      <w:pPr>
        <w:pStyle w:val="ConsPlusNonformat"/>
        <w:jc w:val="both"/>
      </w:pPr>
      <w:r>
        <w:t>индивидуального предпринимателя;</w:t>
      </w:r>
    </w:p>
    <w:p w:rsidR="00072B35" w:rsidRDefault="00072B35">
      <w:pPr>
        <w:pStyle w:val="ConsPlusNonformat"/>
        <w:jc w:val="both"/>
      </w:pPr>
      <w:r>
        <w:t xml:space="preserve">    участник   отбора   осуществлял   предпринимательскую  деятельность  </w:t>
      </w:r>
      <w:proofErr w:type="gramStart"/>
      <w:r>
        <w:t>на</w:t>
      </w:r>
      <w:proofErr w:type="gramEnd"/>
    </w:p>
    <w:p w:rsidR="00072B35" w:rsidRDefault="00072B35">
      <w:pPr>
        <w:pStyle w:val="ConsPlusNonformat"/>
        <w:jc w:val="both"/>
      </w:pPr>
      <w:r>
        <w:t>территории   Курской   области   на  дату  причинения  ущерба  и  принимает</w:t>
      </w:r>
    </w:p>
    <w:p w:rsidR="00072B35" w:rsidRDefault="00072B35">
      <w:pPr>
        <w:pStyle w:val="ConsPlusNonformat"/>
        <w:jc w:val="both"/>
      </w:pPr>
      <w:r>
        <w:t xml:space="preserve">обязательство  по  восстановлению  и  (или)  осуществлению  деятельности </w:t>
      </w:r>
      <w:proofErr w:type="gramStart"/>
      <w:r>
        <w:t>на</w:t>
      </w:r>
      <w:proofErr w:type="gramEnd"/>
    </w:p>
    <w:p w:rsidR="00072B35" w:rsidRDefault="00072B35">
      <w:pPr>
        <w:pStyle w:val="ConsPlusNonformat"/>
        <w:jc w:val="both"/>
      </w:pPr>
      <w:r>
        <w:t xml:space="preserve">территории  Курской  области, за исключением Беловского, </w:t>
      </w:r>
      <w:proofErr w:type="spellStart"/>
      <w:r>
        <w:t>Большесолдатского</w:t>
      </w:r>
      <w:proofErr w:type="spellEnd"/>
      <w:r>
        <w:t>,</w:t>
      </w:r>
    </w:p>
    <w:p w:rsidR="00072B35" w:rsidRDefault="00072B35">
      <w:pPr>
        <w:pStyle w:val="ConsPlusNonformat"/>
        <w:jc w:val="both"/>
      </w:pPr>
      <w:proofErr w:type="spellStart"/>
      <w:r>
        <w:t>Глушковского</w:t>
      </w:r>
      <w:proofErr w:type="spellEnd"/>
      <w:r>
        <w:t xml:space="preserve">,    </w:t>
      </w:r>
      <w:proofErr w:type="spellStart"/>
      <w:r>
        <w:t>Кореневского</w:t>
      </w:r>
      <w:proofErr w:type="spellEnd"/>
      <w:r>
        <w:t xml:space="preserve">,    Льговского,    Рыльского,    </w:t>
      </w:r>
      <w:proofErr w:type="spellStart"/>
      <w:r>
        <w:t>Суджанского</w:t>
      </w:r>
      <w:proofErr w:type="spellEnd"/>
      <w:r>
        <w:t>,</w:t>
      </w:r>
    </w:p>
    <w:p w:rsidR="00072B35" w:rsidRDefault="00072B35">
      <w:pPr>
        <w:pStyle w:val="ConsPlusNonformat"/>
        <w:jc w:val="both"/>
      </w:pPr>
      <w:proofErr w:type="spellStart"/>
      <w:r>
        <w:t>Хомутовского</w:t>
      </w:r>
      <w:proofErr w:type="spellEnd"/>
      <w:r>
        <w:t xml:space="preserve"> районов и </w:t>
      </w:r>
      <w:proofErr w:type="gramStart"/>
      <w:r>
        <w:t>г</w:t>
      </w:r>
      <w:proofErr w:type="gramEnd"/>
      <w:r>
        <w:t>. Льгова;</w:t>
      </w:r>
    </w:p>
    <w:p w:rsidR="00072B35" w:rsidRDefault="00072B35">
      <w:pPr>
        <w:pStyle w:val="ConsPlusNonformat"/>
        <w:jc w:val="both"/>
      </w:pPr>
      <w:r>
        <w:t xml:space="preserve">    в  отношении  участника  отбора  не  принято  ранее решение об оказании</w:t>
      </w:r>
    </w:p>
    <w:p w:rsidR="00072B35" w:rsidRDefault="00072B35">
      <w:pPr>
        <w:pStyle w:val="ConsPlusNonformat"/>
        <w:jc w:val="both"/>
      </w:pPr>
      <w:r>
        <w:t>аналогичной   поддержки   федеральными   органами   исполнительной  власти,</w:t>
      </w:r>
    </w:p>
    <w:p w:rsidR="00072B35" w:rsidRDefault="00072B35">
      <w:pPr>
        <w:pStyle w:val="ConsPlusNonformat"/>
        <w:jc w:val="both"/>
      </w:pPr>
      <w:proofErr w:type="gramStart"/>
      <w:r>
        <w:lastRenderedPageBreak/>
        <w:t>исполнительными   органами  Курской  области  и  организациями  (поддержки,</w:t>
      </w:r>
      <w:proofErr w:type="gramEnd"/>
    </w:p>
    <w:p w:rsidR="00072B35" w:rsidRDefault="00072B35">
      <w:pPr>
        <w:pStyle w:val="ConsPlusNonformat"/>
        <w:jc w:val="both"/>
      </w:pPr>
      <w:r>
        <w:t xml:space="preserve">условия  </w:t>
      </w:r>
      <w:proofErr w:type="gramStart"/>
      <w:r>
        <w:t>оказания</w:t>
      </w:r>
      <w:proofErr w:type="gramEnd"/>
      <w:r>
        <w:t xml:space="preserve"> которой совпадают, включая форму, вид поддержки и цели ее</w:t>
      </w:r>
    </w:p>
    <w:p w:rsidR="00072B35" w:rsidRDefault="00072B35">
      <w:pPr>
        <w:pStyle w:val="ConsPlusNonformat"/>
        <w:jc w:val="both"/>
      </w:pPr>
      <w:r>
        <w:t>оказания) и сроки ее оказания не истекли;</w:t>
      </w:r>
    </w:p>
    <w:p w:rsidR="00072B35" w:rsidRDefault="00072B35">
      <w:pPr>
        <w:pStyle w:val="ConsPlusNonformat"/>
        <w:jc w:val="both"/>
      </w:pPr>
      <w:r>
        <w:t xml:space="preserve">    основным   средствам  участника  отбора,  принадлежащим  ему  на  праве</w:t>
      </w:r>
    </w:p>
    <w:p w:rsidR="00072B35" w:rsidRDefault="00072B35">
      <w:pPr>
        <w:pStyle w:val="ConsPlusNonformat"/>
        <w:jc w:val="both"/>
      </w:pPr>
      <w:r>
        <w:t>собственности  на  дату  причинения  ущерба,  на территории Курской области</w:t>
      </w:r>
    </w:p>
    <w:p w:rsidR="00072B35" w:rsidRDefault="00072B35">
      <w:pPr>
        <w:pStyle w:val="ConsPlusNonformat"/>
        <w:jc w:val="both"/>
      </w:pPr>
      <w:r>
        <w:t xml:space="preserve">причинен  ущерб в ходе проведения </w:t>
      </w:r>
      <w:proofErr w:type="spellStart"/>
      <w:r>
        <w:t>контртеррористической</w:t>
      </w:r>
      <w:proofErr w:type="spellEnd"/>
      <w:r>
        <w:t xml:space="preserve"> операции, а также </w:t>
      </w:r>
      <w:proofErr w:type="gramStart"/>
      <w:r>
        <w:t>в</w:t>
      </w:r>
      <w:proofErr w:type="gramEnd"/>
    </w:p>
    <w:p w:rsidR="00072B35" w:rsidRDefault="00072B35">
      <w:pPr>
        <w:pStyle w:val="ConsPlusNonformat"/>
        <w:jc w:val="both"/>
      </w:pPr>
      <w:proofErr w:type="gramStart"/>
      <w:r>
        <w:t>результате</w:t>
      </w:r>
      <w:proofErr w:type="gramEnd"/>
      <w:r>
        <w:t xml:space="preserve">    обстрелов    украинскими    вооруженными   формированиями   и</w:t>
      </w:r>
    </w:p>
    <w:p w:rsidR="00072B35" w:rsidRDefault="00072B35">
      <w:pPr>
        <w:pStyle w:val="ConsPlusNonformat"/>
        <w:jc w:val="both"/>
      </w:pPr>
      <w:r>
        <w:t>террористических актов.</w:t>
      </w:r>
    </w:p>
    <w:p w:rsidR="00072B35" w:rsidRDefault="00072B35">
      <w:pPr>
        <w:pStyle w:val="ConsPlusNonformat"/>
        <w:jc w:val="both"/>
      </w:pPr>
      <w:r>
        <w:t xml:space="preserve">    В  случае  получения субсидии обязуюсь обеспечить достижение результата</w:t>
      </w:r>
    </w:p>
    <w:p w:rsidR="00072B35" w:rsidRDefault="00072B35">
      <w:pPr>
        <w:pStyle w:val="ConsPlusNonformat"/>
        <w:jc w:val="both"/>
      </w:pPr>
      <w:r>
        <w:t>предоставления субсидии, предусмотренного Правилами.</w:t>
      </w:r>
    </w:p>
    <w:p w:rsidR="00072B35" w:rsidRDefault="00072B35">
      <w:pPr>
        <w:pStyle w:val="ConsPlusNonformat"/>
        <w:jc w:val="both"/>
      </w:pPr>
      <w:r>
        <w:t xml:space="preserve">    Участник   отбора   выражает  согласие  на  публикацию  (размещение)  </w:t>
      </w:r>
      <w:proofErr w:type="gramStart"/>
      <w:r>
        <w:t>в</w:t>
      </w:r>
      <w:proofErr w:type="gramEnd"/>
    </w:p>
    <w:p w:rsidR="00072B35" w:rsidRDefault="00072B35">
      <w:pPr>
        <w:pStyle w:val="ConsPlusNonformat"/>
        <w:jc w:val="both"/>
      </w:pPr>
      <w:r>
        <w:t>информационно-телекоммуникационной  сети "Интернет" информации об участнике</w:t>
      </w:r>
    </w:p>
    <w:p w:rsidR="00072B35" w:rsidRDefault="00072B35">
      <w:pPr>
        <w:pStyle w:val="ConsPlusNonformat"/>
        <w:jc w:val="both"/>
      </w:pPr>
      <w:r>
        <w:t xml:space="preserve">отбора, о поданной заявке, иной информации об участнике отбора, связанной </w:t>
      </w:r>
      <w:proofErr w:type="gramStart"/>
      <w:r>
        <w:t>с</w:t>
      </w:r>
      <w:proofErr w:type="gramEnd"/>
    </w:p>
    <w:p w:rsidR="00072B35" w:rsidRDefault="00072B35">
      <w:pPr>
        <w:pStyle w:val="ConsPlusNonformat"/>
        <w:jc w:val="both"/>
      </w:pPr>
      <w:r>
        <w:t>отбором.</w:t>
      </w:r>
    </w:p>
    <w:p w:rsidR="00072B35" w:rsidRDefault="00072B35">
      <w:pPr>
        <w:pStyle w:val="ConsPlusNonformat"/>
        <w:jc w:val="both"/>
      </w:pPr>
      <w:r>
        <w:t xml:space="preserve">    Участник   отбора  выражает  согласие  на  осуществление  Министерством</w:t>
      </w:r>
    </w:p>
    <w:p w:rsidR="00072B35" w:rsidRDefault="00072B35">
      <w:pPr>
        <w:pStyle w:val="ConsPlusNonformat"/>
        <w:jc w:val="both"/>
      </w:pPr>
      <w:r>
        <w:t>промышленности,  торговли  и  предпринимательства  Курской области проверки</w:t>
      </w:r>
    </w:p>
    <w:p w:rsidR="00072B35" w:rsidRDefault="00072B35">
      <w:pPr>
        <w:pStyle w:val="ConsPlusNonformat"/>
        <w:jc w:val="both"/>
      </w:pPr>
      <w:r>
        <w:t>соблюдения  условий  и порядка предоставления субсидии, в том числе в части</w:t>
      </w:r>
    </w:p>
    <w:p w:rsidR="00072B35" w:rsidRDefault="00072B35">
      <w:pPr>
        <w:pStyle w:val="ConsPlusNonformat"/>
        <w:jc w:val="both"/>
      </w:pPr>
      <w:r>
        <w:t>достижения  результатов  предоставления  субсидии, а также на осуществление</w:t>
      </w:r>
    </w:p>
    <w:p w:rsidR="00072B35" w:rsidRDefault="00072B35">
      <w:pPr>
        <w:pStyle w:val="ConsPlusNonformat"/>
        <w:jc w:val="both"/>
      </w:pPr>
      <w:r>
        <w:t xml:space="preserve">органами  государственного  финансового контроля проверки в соответствии </w:t>
      </w:r>
      <w:proofErr w:type="gramStart"/>
      <w:r>
        <w:t>со</w:t>
      </w:r>
      <w:proofErr w:type="gramEnd"/>
    </w:p>
    <w:p w:rsidR="00072B35" w:rsidRDefault="00072B35">
      <w:pPr>
        <w:pStyle w:val="ConsPlusNonformat"/>
        <w:jc w:val="both"/>
      </w:pPr>
      <w:hyperlink r:id="rId26">
        <w:r>
          <w:rPr>
            <w:color w:val="0000FF"/>
          </w:rPr>
          <w:t>статьями  268.1</w:t>
        </w:r>
      </w:hyperlink>
      <w:r>
        <w:t xml:space="preserve">  и  </w:t>
      </w:r>
      <w:hyperlink r:id="rId27">
        <w:r>
          <w:rPr>
            <w:color w:val="0000FF"/>
          </w:rPr>
          <w:t>269.2</w:t>
        </w:r>
      </w:hyperlink>
      <w:r>
        <w:t xml:space="preserve">  Бюджетного  кодекса  Российской  Федерации  и </w:t>
      </w:r>
      <w:proofErr w:type="gramStart"/>
      <w:r>
        <w:t>на</w:t>
      </w:r>
      <w:proofErr w:type="gramEnd"/>
    </w:p>
    <w:p w:rsidR="00072B35" w:rsidRDefault="00072B35">
      <w:pPr>
        <w:pStyle w:val="ConsPlusNonformat"/>
        <w:jc w:val="both"/>
      </w:pPr>
      <w:r>
        <w:t>включение таких положений в соглашение.</w:t>
      </w:r>
    </w:p>
    <w:p w:rsidR="00072B35" w:rsidRDefault="00072B35">
      <w:pPr>
        <w:pStyle w:val="ConsPlusNonformat"/>
        <w:jc w:val="both"/>
      </w:pPr>
      <w:r>
        <w:t xml:space="preserve">    Достоверность   сведений,  указанных  в  предоставленных  документах  и</w:t>
      </w:r>
    </w:p>
    <w:p w:rsidR="00072B35" w:rsidRDefault="00072B35">
      <w:pPr>
        <w:pStyle w:val="ConsPlusNonformat"/>
        <w:jc w:val="both"/>
      </w:pPr>
      <w:r>
        <w:t>заявке, подтверждаю.</w:t>
      </w:r>
    </w:p>
    <w:p w:rsidR="00072B35" w:rsidRDefault="00072B35">
      <w:pPr>
        <w:pStyle w:val="ConsPlusNonformat"/>
        <w:jc w:val="both"/>
      </w:pPr>
    </w:p>
    <w:p w:rsidR="00072B35" w:rsidRDefault="00072B35">
      <w:pPr>
        <w:pStyle w:val="ConsPlusNonformat"/>
        <w:jc w:val="both"/>
      </w:pPr>
    </w:p>
    <w:p w:rsidR="00072B35" w:rsidRDefault="00072B35">
      <w:pPr>
        <w:pStyle w:val="ConsPlusNonformat"/>
        <w:jc w:val="both"/>
      </w:pPr>
      <w:r>
        <w:t>____________________________ _________________ ____________________________</w:t>
      </w:r>
    </w:p>
    <w:p w:rsidR="00072B35" w:rsidRDefault="00072B35">
      <w:pPr>
        <w:pStyle w:val="ConsPlusNonformat"/>
        <w:jc w:val="both"/>
      </w:pPr>
      <w:r>
        <w:t xml:space="preserve"> </w:t>
      </w:r>
      <w:proofErr w:type="gramStart"/>
      <w:r>
        <w:t>(должность руководителя)         (подпись)       (фамилия, имя, отчество</w:t>
      </w:r>
      <w:proofErr w:type="gramEnd"/>
    </w:p>
    <w:p w:rsidR="00072B35" w:rsidRDefault="00072B35">
      <w:pPr>
        <w:pStyle w:val="ConsPlusNonformat"/>
        <w:jc w:val="both"/>
      </w:pPr>
      <w:r>
        <w:t xml:space="preserve">                                                        (при наличии)</w:t>
      </w:r>
    </w:p>
    <w:p w:rsidR="00072B35" w:rsidRDefault="00072B35">
      <w:pPr>
        <w:pStyle w:val="ConsPlusNonformat"/>
        <w:jc w:val="both"/>
      </w:pPr>
    </w:p>
    <w:p w:rsidR="00072B35" w:rsidRDefault="00072B35">
      <w:pPr>
        <w:pStyle w:val="ConsPlusNonformat"/>
        <w:jc w:val="both"/>
      </w:pPr>
      <w:r>
        <w:t>"____" ____________ 20___ г. М.П. (при наличии)</w:t>
      </w:r>
    </w:p>
    <w:p w:rsidR="00072B35" w:rsidRDefault="00072B35">
      <w:pPr>
        <w:pStyle w:val="ConsPlusNormal"/>
      </w:pP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right"/>
        <w:outlineLvl w:val="1"/>
      </w:pPr>
      <w:r>
        <w:t>Приложение N 2</w:t>
      </w:r>
    </w:p>
    <w:p w:rsidR="00072B35" w:rsidRDefault="00072B35">
      <w:pPr>
        <w:pStyle w:val="ConsPlusNormal"/>
        <w:jc w:val="right"/>
      </w:pPr>
      <w:r>
        <w:t>к Правилам предоставления субсидий</w:t>
      </w:r>
    </w:p>
    <w:p w:rsidR="00072B35" w:rsidRDefault="00072B35">
      <w:pPr>
        <w:pStyle w:val="ConsPlusNormal"/>
        <w:jc w:val="right"/>
      </w:pPr>
      <w:r>
        <w:t>юридическим лицам и осуществляющим</w:t>
      </w:r>
    </w:p>
    <w:p w:rsidR="00072B35" w:rsidRDefault="00072B35">
      <w:pPr>
        <w:pStyle w:val="ConsPlusNormal"/>
        <w:jc w:val="right"/>
      </w:pPr>
      <w:r>
        <w:t>предпринимательскую деятельность</w:t>
      </w:r>
    </w:p>
    <w:p w:rsidR="00072B35" w:rsidRDefault="00072B35">
      <w:pPr>
        <w:pStyle w:val="ConsPlusNormal"/>
        <w:jc w:val="right"/>
      </w:pPr>
      <w:r>
        <w:t>физическим лицам, пострадавшим в ходе</w:t>
      </w:r>
    </w:p>
    <w:p w:rsidR="00072B35" w:rsidRDefault="00072B35">
      <w:pPr>
        <w:pStyle w:val="ConsPlusNormal"/>
        <w:jc w:val="right"/>
      </w:pPr>
      <w:r>
        <w:t xml:space="preserve">проведения </w:t>
      </w:r>
      <w:proofErr w:type="spellStart"/>
      <w:r>
        <w:t>контртеррористической</w:t>
      </w:r>
      <w:proofErr w:type="spellEnd"/>
    </w:p>
    <w:p w:rsidR="00072B35" w:rsidRDefault="00072B35">
      <w:pPr>
        <w:pStyle w:val="ConsPlusNormal"/>
        <w:jc w:val="right"/>
      </w:pPr>
      <w:r>
        <w:t>операции, а также в результате</w:t>
      </w:r>
    </w:p>
    <w:p w:rsidR="00072B35" w:rsidRDefault="00072B35">
      <w:pPr>
        <w:pStyle w:val="ConsPlusNormal"/>
        <w:jc w:val="right"/>
      </w:pPr>
      <w:r>
        <w:t xml:space="preserve">обстрелов </w:t>
      </w:r>
      <w:proofErr w:type="gramStart"/>
      <w:r>
        <w:t>украинскими</w:t>
      </w:r>
      <w:proofErr w:type="gramEnd"/>
      <w:r>
        <w:t xml:space="preserve"> вооруженными</w:t>
      </w:r>
    </w:p>
    <w:p w:rsidR="00072B35" w:rsidRDefault="00072B35">
      <w:pPr>
        <w:pStyle w:val="ConsPlusNormal"/>
        <w:jc w:val="right"/>
      </w:pPr>
      <w:r>
        <w:t xml:space="preserve">формированиями и </w:t>
      </w:r>
      <w:proofErr w:type="gramStart"/>
      <w:r>
        <w:t>террористических</w:t>
      </w:r>
      <w:proofErr w:type="gramEnd"/>
    </w:p>
    <w:p w:rsidR="00072B35" w:rsidRDefault="00072B35">
      <w:pPr>
        <w:pStyle w:val="ConsPlusNormal"/>
        <w:jc w:val="right"/>
      </w:pPr>
      <w:r>
        <w:t>актов, на восстановление и (или)</w:t>
      </w:r>
    </w:p>
    <w:p w:rsidR="00072B35" w:rsidRDefault="00072B35">
      <w:pPr>
        <w:pStyle w:val="ConsPlusNormal"/>
        <w:jc w:val="right"/>
      </w:pPr>
      <w:r>
        <w:t xml:space="preserve">поддержание </w:t>
      </w:r>
      <w:proofErr w:type="gramStart"/>
      <w:r>
        <w:t>предпринимательской</w:t>
      </w:r>
      <w:proofErr w:type="gramEnd"/>
    </w:p>
    <w:p w:rsidR="00072B35" w:rsidRDefault="00072B35">
      <w:pPr>
        <w:pStyle w:val="ConsPlusNormal"/>
        <w:jc w:val="right"/>
      </w:pPr>
      <w:r>
        <w:t>деятельности</w:t>
      </w:r>
    </w:p>
    <w:p w:rsidR="00072B35" w:rsidRDefault="00072B35">
      <w:pPr>
        <w:pStyle w:val="ConsPlusNormal"/>
        <w:jc w:val="right"/>
      </w:pPr>
    </w:p>
    <w:p w:rsidR="00072B35" w:rsidRDefault="00072B35">
      <w:pPr>
        <w:pStyle w:val="ConsPlusNormal"/>
        <w:jc w:val="center"/>
      </w:pPr>
      <w:bookmarkStart w:id="21" w:name="P466"/>
      <w:bookmarkEnd w:id="21"/>
      <w:r>
        <w:rPr>
          <w:b/>
        </w:rPr>
        <w:t>Анкета</w:t>
      </w:r>
    </w:p>
    <w:p w:rsidR="00072B35" w:rsidRDefault="00072B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5"/>
        <w:gridCol w:w="3969"/>
        <w:gridCol w:w="4359"/>
      </w:tblGrid>
      <w:tr w:rsidR="00072B35">
        <w:tc>
          <w:tcPr>
            <w:tcW w:w="675" w:type="dxa"/>
          </w:tcPr>
          <w:p w:rsidR="00072B35" w:rsidRDefault="00072B35">
            <w:pPr>
              <w:pStyle w:val="ConsPlusNormal"/>
            </w:pPr>
            <w:r>
              <w:t>1</w:t>
            </w:r>
          </w:p>
        </w:tc>
        <w:tc>
          <w:tcPr>
            <w:tcW w:w="3969" w:type="dxa"/>
          </w:tcPr>
          <w:p w:rsidR="00072B35" w:rsidRDefault="00072B35">
            <w:pPr>
              <w:pStyle w:val="ConsPlusNormal"/>
            </w:pPr>
            <w:r>
              <w:t>Наименование субъекта предпринимательской деятельности</w:t>
            </w:r>
          </w:p>
        </w:tc>
        <w:tc>
          <w:tcPr>
            <w:tcW w:w="4359" w:type="dxa"/>
          </w:tcPr>
          <w:p w:rsidR="00072B35" w:rsidRDefault="00072B35">
            <w:pPr>
              <w:pStyle w:val="ConsPlusNormal"/>
            </w:pPr>
          </w:p>
        </w:tc>
      </w:tr>
      <w:tr w:rsidR="00072B35">
        <w:tc>
          <w:tcPr>
            <w:tcW w:w="675" w:type="dxa"/>
          </w:tcPr>
          <w:p w:rsidR="00072B35" w:rsidRDefault="00072B35">
            <w:pPr>
              <w:pStyle w:val="ConsPlusNormal"/>
            </w:pPr>
            <w:r>
              <w:lastRenderedPageBreak/>
              <w:t>2</w:t>
            </w:r>
          </w:p>
        </w:tc>
        <w:tc>
          <w:tcPr>
            <w:tcW w:w="3969" w:type="dxa"/>
          </w:tcPr>
          <w:p w:rsidR="00072B35" w:rsidRDefault="00072B35">
            <w:pPr>
              <w:pStyle w:val="ConsPlusNormal"/>
            </w:pPr>
            <w:r>
              <w:t>ИНН субъекта предпринимательской деятельности</w:t>
            </w:r>
          </w:p>
        </w:tc>
        <w:tc>
          <w:tcPr>
            <w:tcW w:w="4359" w:type="dxa"/>
          </w:tcPr>
          <w:p w:rsidR="00072B35" w:rsidRDefault="00072B35">
            <w:pPr>
              <w:pStyle w:val="ConsPlusNormal"/>
            </w:pPr>
          </w:p>
        </w:tc>
      </w:tr>
      <w:tr w:rsidR="00072B35">
        <w:tc>
          <w:tcPr>
            <w:tcW w:w="675" w:type="dxa"/>
          </w:tcPr>
          <w:p w:rsidR="00072B35" w:rsidRDefault="00072B35">
            <w:pPr>
              <w:pStyle w:val="ConsPlusNormal"/>
            </w:pPr>
            <w:r>
              <w:t>3</w:t>
            </w:r>
          </w:p>
        </w:tc>
        <w:tc>
          <w:tcPr>
            <w:tcW w:w="3969" w:type="dxa"/>
          </w:tcPr>
          <w:p w:rsidR="00072B35" w:rsidRDefault="00072B35">
            <w:pPr>
              <w:pStyle w:val="ConsPlusNormal"/>
            </w:pPr>
            <w:r>
              <w:t>Учредители (фамилия, имя, отчество (при наличии), контактные телефоны)</w:t>
            </w:r>
          </w:p>
        </w:tc>
        <w:tc>
          <w:tcPr>
            <w:tcW w:w="4359" w:type="dxa"/>
          </w:tcPr>
          <w:p w:rsidR="00072B35" w:rsidRDefault="00072B35">
            <w:pPr>
              <w:pStyle w:val="ConsPlusNormal"/>
            </w:pPr>
          </w:p>
        </w:tc>
      </w:tr>
      <w:tr w:rsidR="00072B35">
        <w:tc>
          <w:tcPr>
            <w:tcW w:w="675" w:type="dxa"/>
          </w:tcPr>
          <w:p w:rsidR="00072B35" w:rsidRDefault="00072B35">
            <w:pPr>
              <w:pStyle w:val="ConsPlusNormal"/>
            </w:pPr>
            <w:r>
              <w:t>4</w:t>
            </w:r>
          </w:p>
        </w:tc>
        <w:tc>
          <w:tcPr>
            <w:tcW w:w="3969" w:type="dxa"/>
          </w:tcPr>
          <w:p w:rsidR="00072B35" w:rsidRDefault="00072B35">
            <w:pPr>
              <w:pStyle w:val="ConsPlusNormal"/>
            </w:pPr>
            <w:r>
              <w:t>Руководитель (должность, фамилия, имя, отчество (при наличии), контактный телефон)</w:t>
            </w:r>
          </w:p>
        </w:tc>
        <w:tc>
          <w:tcPr>
            <w:tcW w:w="4359" w:type="dxa"/>
          </w:tcPr>
          <w:p w:rsidR="00072B35" w:rsidRDefault="00072B35">
            <w:pPr>
              <w:pStyle w:val="ConsPlusNormal"/>
            </w:pPr>
          </w:p>
        </w:tc>
      </w:tr>
      <w:tr w:rsidR="00072B35">
        <w:tc>
          <w:tcPr>
            <w:tcW w:w="675" w:type="dxa"/>
          </w:tcPr>
          <w:p w:rsidR="00072B35" w:rsidRDefault="00072B35">
            <w:pPr>
              <w:pStyle w:val="ConsPlusNormal"/>
            </w:pPr>
            <w:r>
              <w:t>5</w:t>
            </w:r>
          </w:p>
        </w:tc>
        <w:tc>
          <w:tcPr>
            <w:tcW w:w="8328" w:type="dxa"/>
            <w:gridSpan w:val="2"/>
          </w:tcPr>
          <w:p w:rsidR="00072B35" w:rsidRDefault="00072B35">
            <w:pPr>
              <w:pStyle w:val="ConsPlusNormal"/>
              <w:jc w:val="center"/>
            </w:pPr>
            <w:r>
              <w:t>Описание деятельности:</w:t>
            </w:r>
          </w:p>
        </w:tc>
      </w:tr>
      <w:tr w:rsidR="00072B35">
        <w:tc>
          <w:tcPr>
            <w:tcW w:w="675" w:type="dxa"/>
          </w:tcPr>
          <w:p w:rsidR="00072B35" w:rsidRDefault="00072B35">
            <w:pPr>
              <w:pStyle w:val="ConsPlusNormal"/>
            </w:pPr>
            <w:r>
              <w:t>5.1</w:t>
            </w:r>
          </w:p>
        </w:tc>
        <w:tc>
          <w:tcPr>
            <w:tcW w:w="3969" w:type="dxa"/>
          </w:tcPr>
          <w:p w:rsidR="00072B35" w:rsidRDefault="00072B35">
            <w:pPr>
              <w:pStyle w:val="ConsPlusNormal"/>
            </w:pPr>
            <w:r>
              <w:t>Основные виды деятельности</w:t>
            </w:r>
          </w:p>
        </w:tc>
        <w:tc>
          <w:tcPr>
            <w:tcW w:w="4359" w:type="dxa"/>
          </w:tcPr>
          <w:p w:rsidR="00072B35" w:rsidRDefault="00072B35">
            <w:pPr>
              <w:pStyle w:val="ConsPlusNormal"/>
            </w:pPr>
          </w:p>
        </w:tc>
      </w:tr>
      <w:tr w:rsidR="00072B35">
        <w:tc>
          <w:tcPr>
            <w:tcW w:w="675" w:type="dxa"/>
          </w:tcPr>
          <w:p w:rsidR="00072B35" w:rsidRDefault="00072B35">
            <w:pPr>
              <w:pStyle w:val="ConsPlusNormal"/>
            </w:pPr>
            <w:r>
              <w:t>5.2</w:t>
            </w:r>
          </w:p>
        </w:tc>
        <w:tc>
          <w:tcPr>
            <w:tcW w:w="3969" w:type="dxa"/>
          </w:tcPr>
          <w:p w:rsidR="00072B35" w:rsidRDefault="00072B35">
            <w:pPr>
              <w:pStyle w:val="ConsPlusNormal"/>
            </w:pPr>
            <w:r>
              <w:t>Основные покупатели/потребители товаров/работ/услуг</w:t>
            </w:r>
          </w:p>
        </w:tc>
        <w:tc>
          <w:tcPr>
            <w:tcW w:w="4359" w:type="dxa"/>
          </w:tcPr>
          <w:p w:rsidR="00072B35" w:rsidRDefault="00072B35">
            <w:pPr>
              <w:pStyle w:val="ConsPlusNormal"/>
            </w:pPr>
          </w:p>
        </w:tc>
      </w:tr>
      <w:tr w:rsidR="00072B35">
        <w:tc>
          <w:tcPr>
            <w:tcW w:w="675" w:type="dxa"/>
          </w:tcPr>
          <w:p w:rsidR="00072B35" w:rsidRDefault="00072B35">
            <w:pPr>
              <w:pStyle w:val="ConsPlusNormal"/>
            </w:pPr>
            <w:r>
              <w:t>5.3</w:t>
            </w:r>
          </w:p>
        </w:tc>
        <w:tc>
          <w:tcPr>
            <w:tcW w:w="3969" w:type="dxa"/>
          </w:tcPr>
          <w:p w:rsidR="00072B35" w:rsidRDefault="00072B35">
            <w:pPr>
              <w:pStyle w:val="ConsPlusNormal"/>
            </w:pPr>
            <w:r>
              <w:t>Основные поставщики/исполнители товаров/работ/услуг</w:t>
            </w:r>
          </w:p>
        </w:tc>
        <w:tc>
          <w:tcPr>
            <w:tcW w:w="4359" w:type="dxa"/>
          </w:tcPr>
          <w:p w:rsidR="00072B35" w:rsidRDefault="00072B35">
            <w:pPr>
              <w:pStyle w:val="ConsPlusNormal"/>
            </w:pPr>
          </w:p>
        </w:tc>
      </w:tr>
      <w:tr w:rsidR="00072B35">
        <w:tc>
          <w:tcPr>
            <w:tcW w:w="675" w:type="dxa"/>
          </w:tcPr>
          <w:p w:rsidR="00072B35" w:rsidRDefault="00072B35">
            <w:pPr>
              <w:pStyle w:val="ConsPlusNormal"/>
            </w:pPr>
            <w:r>
              <w:t>5.4</w:t>
            </w:r>
          </w:p>
        </w:tc>
        <w:tc>
          <w:tcPr>
            <w:tcW w:w="3969" w:type="dxa"/>
          </w:tcPr>
          <w:p w:rsidR="00072B35" w:rsidRDefault="00072B35">
            <w:pPr>
              <w:pStyle w:val="ConsPlusNormal"/>
            </w:pPr>
            <w:r>
              <w:t>Использованные в предпринимательской деятельности основные средства (за исключением объектов недвижимости)</w:t>
            </w:r>
          </w:p>
        </w:tc>
        <w:tc>
          <w:tcPr>
            <w:tcW w:w="4359" w:type="dxa"/>
          </w:tcPr>
          <w:p w:rsidR="00072B35" w:rsidRDefault="00072B35">
            <w:pPr>
              <w:pStyle w:val="ConsPlusNormal"/>
            </w:pPr>
          </w:p>
        </w:tc>
      </w:tr>
      <w:tr w:rsidR="00072B35">
        <w:tc>
          <w:tcPr>
            <w:tcW w:w="675" w:type="dxa"/>
          </w:tcPr>
          <w:p w:rsidR="00072B35" w:rsidRDefault="00072B35">
            <w:pPr>
              <w:pStyle w:val="ConsPlusNormal"/>
            </w:pPr>
            <w:r>
              <w:t>5.5</w:t>
            </w:r>
          </w:p>
        </w:tc>
        <w:tc>
          <w:tcPr>
            <w:tcW w:w="3969" w:type="dxa"/>
          </w:tcPr>
          <w:p w:rsidR="00072B35" w:rsidRDefault="00072B35">
            <w:pPr>
              <w:pStyle w:val="ConsPlusNormal"/>
            </w:pPr>
            <w:r>
              <w:t>Фактически</w:t>
            </w:r>
            <w:proofErr w:type="gramStart"/>
            <w:r>
              <w:t>й(</w:t>
            </w:r>
            <w:proofErr w:type="gramEnd"/>
            <w:r>
              <w:t>е) адрес(а) осуществления предпринимательской деятельности до даты причинения ущерба имуществу и вид(</w:t>
            </w:r>
            <w:proofErr w:type="spellStart"/>
            <w:r>
              <w:t>ы</w:t>
            </w:r>
            <w:proofErr w:type="spellEnd"/>
            <w:r>
              <w:t>) осуществляемой по данному адресу деятельности</w:t>
            </w:r>
          </w:p>
        </w:tc>
        <w:tc>
          <w:tcPr>
            <w:tcW w:w="4359" w:type="dxa"/>
          </w:tcPr>
          <w:p w:rsidR="00072B35" w:rsidRDefault="00072B35">
            <w:pPr>
              <w:pStyle w:val="ConsPlusNormal"/>
            </w:pPr>
          </w:p>
        </w:tc>
      </w:tr>
      <w:tr w:rsidR="00072B35">
        <w:tc>
          <w:tcPr>
            <w:tcW w:w="675" w:type="dxa"/>
          </w:tcPr>
          <w:p w:rsidR="00072B35" w:rsidRDefault="00072B35">
            <w:pPr>
              <w:pStyle w:val="ConsPlusNormal"/>
            </w:pPr>
            <w:r>
              <w:t>6</w:t>
            </w:r>
          </w:p>
        </w:tc>
        <w:tc>
          <w:tcPr>
            <w:tcW w:w="3969" w:type="dxa"/>
          </w:tcPr>
          <w:p w:rsidR="00072B35" w:rsidRDefault="00072B35">
            <w:pPr>
              <w:pStyle w:val="ConsPlusNormal"/>
            </w:pPr>
            <w:r>
              <w:t>Размер ущерба объектам недвижимого имущества, принадлежащим участнику отбора на праве собственности, которым причинен ущерб, в соответствии с отчетом (отчетами) о размере ущерба, руб.</w:t>
            </w:r>
          </w:p>
          <w:p w:rsidR="00072B35" w:rsidRDefault="00072B35">
            <w:pPr>
              <w:pStyle w:val="ConsPlusNormal"/>
            </w:pPr>
            <w:r>
              <w:t xml:space="preserve">(при наличии ущерба объектам </w:t>
            </w:r>
            <w:r>
              <w:lastRenderedPageBreak/>
              <w:t>недвижимого имущества)</w:t>
            </w:r>
          </w:p>
        </w:tc>
        <w:tc>
          <w:tcPr>
            <w:tcW w:w="4359" w:type="dxa"/>
          </w:tcPr>
          <w:p w:rsidR="00072B35" w:rsidRDefault="00072B35">
            <w:pPr>
              <w:pStyle w:val="ConsPlusNormal"/>
            </w:pPr>
            <w:r>
              <w:lastRenderedPageBreak/>
              <w:t>Примечание:</w:t>
            </w:r>
          </w:p>
          <w:p w:rsidR="00072B35" w:rsidRDefault="00072B35">
            <w:pPr>
              <w:pStyle w:val="ConsPlusNormal"/>
            </w:pPr>
            <w:r>
              <w:t xml:space="preserve">В случае наличия объектов недвижимого имущества, принадлежащих участнику отбора на праве собственности, которым причинен ущерб, заполняется </w:t>
            </w:r>
            <w:hyperlink w:anchor="P518">
              <w:r>
                <w:rPr>
                  <w:color w:val="0000FF"/>
                </w:rPr>
                <w:t>приложение N 1</w:t>
              </w:r>
            </w:hyperlink>
            <w:r>
              <w:t xml:space="preserve"> к настоящей Анкете по каждому такому объекту недвижимости</w:t>
            </w:r>
          </w:p>
        </w:tc>
      </w:tr>
      <w:tr w:rsidR="00072B35">
        <w:tc>
          <w:tcPr>
            <w:tcW w:w="675" w:type="dxa"/>
          </w:tcPr>
          <w:p w:rsidR="00072B35" w:rsidRDefault="00072B35">
            <w:pPr>
              <w:pStyle w:val="ConsPlusNormal"/>
            </w:pPr>
            <w:r>
              <w:lastRenderedPageBreak/>
              <w:t>7</w:t>
            </w:r>
          </w:p>
        </w:tc>
        <w:tc>
          <w:tcPr>
            <w:tcW w:w="3969" w:type="dxa"/>
          </w:tcPr>
          <w:p w:rsidR="00072B35" w:rsidRDefault="00072B35">
            <w:pPr>
              <w:pStyle w:val="ConsPlusNormal"/>
            </w:pPr>
            <w:r>
              <w:t>Размер ущерба объектам основных средств (за исключением недвижимого имущества, автотранспортных средств, спецтехники), принадлежащим участнику отбора на праве собственности, которым причинен ущерб, в соответствии с отчетом (отчетами) о размере ущерба, руб.</w:t>
            </w:r>
          </w:p>
          <w:p w:rsidR="00072B35" w:rsidRDefault="00072B35">
            <w:pPr>
              <w:pStyle w:val="ConsPlusNormal"/>
            </w:pPr>
            <w:r>
              <w:t>(при наличии ущерба объектам основных средств)</w:t>
            </w:r>
          </w:p>
        </w:tc>
        <w:tc>
          <w:tcPr>
            <w:tcW w:w="4359" w:type="dxa"/>
          </w:tcPr>
          <w:p w:rsidR="00072B35" w:rsidRDefault="00072B35">
            <w:pPr>
              <w:pStyle w:val="ConsPlusNormal"/>
            </w:pPr>
            <w:r>
              <w:t>Примечание:</w:t>
            </w:r>
          </w:p>
          <w:p w:rsidR="00072B35" w:rsidRDefault="00072B35">
            <w:pPr>
              <w:pStyle w:val="ConsPlusNormal"/>
            </w:pPr>
            <w:r>
              <w:t xml:space="preserve">В случае наличия объектов основных средств (за исключением недвижимого имущества, автотранспортных средств, спецтехники), принадлежащих участнику отбора на праве собственности, которым причинен ущерб, заполняется </w:t>
            </w:r>
            <w:hyperlink w:anchor="P570">
              <w:r>
                <w:rPr>
                  <w:color w:val="0000FF"/>
                </w:rPr>
                <w:t>приложение N 2</w:t>
              </w:r>
            </w:hyperlink>
            <w:r>
              <w:t xml:space="preserve"> к настоящей Анкете по каждому такому объекту основных средств</w:t>
            </w:r>
          </w:p>
        </w:tc>
      </w:tr>
    </w:tbl>
    <w:p w:rsidR="00072B35" w:rsidRDefault="00072B35">
      <w:pPr>
        <w:pStyle w:val="ConsPlusNormal"/>
      </w:pPr>
    </w:p>
    <w:p w:rsidR="00072B35" w:rsidRDefault="00072B35">
      <w:pPr>
        <w:pStyle w:val="ConsPlusNonformat"/>
        <w:jc w:val="both"/>
      </w:pPr>
      <w:r>
        <w:t>____________________________ _________________ ____________________________</w:t>
      </w:r>
    </w:p>
    <w:p w:rsidR="00072B35" w:rsidRDefault="00072B35">
      <w:pPr>
        <w:pStyle w:val="ConsPlusNonformat"/>
        <w:jc w:val="both"/>
      </w:pPr>
      <w:r>
        <w:t xml:space="preserve">  </w:t>
      </w:r>
      <w:proofErr w:type="gramStart"/>
      <w:r>
        <w:t>(должность руководителя)       (подпись)       (фамилия, имя, отчество</w:t>
      </w:r>
      <w:proofErr w:type="gramEnd"/>
    </w:p>
    <w:p w:rsidR="00072B35" w:rsidRDefault="00072B35">
      <w:pPr>
        <w:pStyle w:val="ConsPlusNonformat"/>
        <w:jc w:val="both"/>
      </w:pPr>
      <w:r>
        <w:t xml:space="preserve">                                                          (при наличии))</w:t>
      </w:r>
    </w:p>
    <w:p w:rsidR="00072B35" w:rsidRDefault="00072B35">
      <w:pPr>
        <w:pStyle w:val="ConsPlusNonformat"/>
        <w:jc w:val="both"/>
      </w:pPr>
    </w:p>
    <w:p w:rsidR="00072B35" w:rsidRDefault="00072B35">
      <w:pPr>
        <w:pStyle w:val="ConsPlusNonformat"/>
        <w:jc w:val="both"/>
      </w:pPr>
      <w:r>
        <w:t>"____" ____________ 20___ г.    М.П. (при наличии)</w:t>
      </w: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both"/>
      </w:pPr>
    </w:p>
    <w:p w:rsidR="00072B35" w:rsidRDefault="00072B35">
      <w:pPr>
        <w:pStyle w:val="ConsPlusNormal"/>
        <w:jc w:val="right"/>
        <w:outlineLvl w:val="2"/>
      </w:pPr>
      <w:bookmarkStart w:id="22" w:name="P518"/>
      <w:bookmarkEnd w:id="22"/>
      <w:r>
        <w:t>Приложение N 1</w:t>
      </w:r>
    </w:p>
    <w:p w:rsidR="00072B35" w:rsidRDefault="00072B35">
      <w:pPr>
        <w:pStyle w:val="ConsPlusNormal"/>
        <w:jc w:val="right"/>
      </w:pPr>
      <w:r>
        <w:t>к Анкете</w:t>
      </w:r>
    </w:p>
    <w:p w:rsidR="00072B35" w:rsidRDefault="00072B35">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6"/>
        <w:gridCol w:w="4155"/>
        <w:gridCol w:w="4200"/>
      </w:tblGrid>
      <w:tr w:rsidR="00072B35">
        <w:tc>
          <w:tcPr>
            <w:tcW w:w="706" w:type="dxa"/>
          </w:tcPr>
          <w:p w:rsidR="00072B35" w:rsidRDefault="00072B35">
            <w:pPr>
              <w:pStyle w:val="ConsPlusNormal"/>
            </w:pPr>
            <w:r>
              <w:t>1.1</w:t>
            </w:r>
          </w:p>
        </w:tc>
        <w:tc>
          <w:tcPr>
            <w:tcW w:w="4155" w:type="dxa"/>
          </w:tcPr>
          <w:p w:rsidR="00072B35" w:rsidRDefault="00072B35">
            <w:pPr>
              <w:pStyle w:val="ConsPlusNormal"/>
            </w:pPr>
            <w:r>
              <w:t>Наименование субъекта предпринимательской деятельности</w:t>
            </w:r>
          </w:p>
        </w:tc>
        <w:tc>
          <w:tcPr>
            <w:tcW w:w="4200" w:type="dxa"/>
          </w:tcPr>
          <w:p w:rsidR="00072B35" w:rsidRDefault="00072B35">
            <w:pPr>
              <w:pStyle w:val="ConsPlusNormal"/>
            </w:pPr>
          </w:p>
        </w:tc>
      </w:tr>
      <w:tr w:rsidR="00072B35">
        <w:tc>
          <w:tcPr>
            <w:tcW w:w="706" w:type="dxa"/>
          </w:tcPr>
          <w:p w:rsidR="00072B35" w:rsidRDefault="00072B35">
            <w:pPr>
              <w:pStyle w:val="ConsPlusNormal"/>
            </w:pPr>
            <w:r>
              <w:t>1.2</w:t>
            </w:r>
          </w:p>
        </w:tc>
        <w:tc>
          <w:tcPr>
            <w:tcW w:w="4155" w:type="dxa"/>
          </w:tcPr>
          <w:p w:rsidR="00072B35" w:rsidRDefault="00072B35">
            <w:pPr>
              <w:pStyle w:val="ConsPlusNormal"/>
            </w:pPr>
            <w:r>
              <w:t>ИНН субъекта предпринимательской деятельности</w:t>
            </w:r>
          </w:p>
        </w:tc>
        <w:tc>
          <w:tcPr>
            <w:tcW w:w="4200" w:type="dxa"/>
          </w:tcPr>
          <w:p w:rsidR="00072B35" w:rsidRDefault="00072B35">
            <w:pPr>
              <w:pStyle w:val="ConsPlusNormal"/>
            </w:pPr>
          </w:p>
        </w:tc>
      </w:tr>
      <w:tr w:rsidR="00072B35">
        <w:tc>
          <w:tcPr>
            <w:tcW w:w="9061" w:type="dxa"/>
            <w:gridSpan w:val="3"/>
          </w:tcPr>
          <w:p w:rsidR="00072B35" w:rsidRDefault="00072B35">
            <w:pPr>
              <w:pStyle w:val="ConsPlusNormal"/>
              <w:jc w:val="center"/>
            </w:pPr>
            <w:r>
              <w:t>Информация об объекте недвижимого имущества, принадлежащего участнику отбора на праве собственности, которому причинен ущерб</w:t>
            </w:r>
          </w:p>
        </w:tc>
      </w:tr>
      <w:tr w:rsidR="00072B35">
        <w:tc>
          <w:tcPr>
            <w:tcW w:w="706" w:type="dxa"/>
          </w:tcPr>
          <w:p w:rsidR="00072B35" w:rsidRDefault="00072B35">
            <w:pPr>
              <w:pStyle w:val="ConsPlusNormal"/>
            </w:pPr>
            <w:r>
              <w:t>1.3</w:t>
            </w:r>
          </w:p>
        </w:tc>
        <w:tc>
          <w:tcPr>
            <w:tcW w:w="4155" w:type="dxa"/>
          </w:tcPr>
          <w:p w:rsidR="00072B35" w:rsidRDefault="00072B35">
            <w:pPr>
              <w:pStyle w:val="ConsPlusNormal"/>
            </w:pPr>
            <w:r>
              <w:t>Наименование</w:t>
            </w:r>
          </w:p>
        </w:tc>
        <w:tc>
          <w:tcPr>
            <w:tcW w:w="4200" w:type="dxa"/>
          </w:tcPr>
          <w:p w:rsidR="00072B35" w:rsidRDefault="00072B35">
            <w:pPr>
              <w:pStyle w:val="ConsPlusNormal"/>
            </w:pPr>
          </w:p>
        </w:tc>
      </w:tr>
      <w:tr w:rsidR="00072B35">
        <w:tc>
          <w:tcPr>
            <w:tcW w:w="706" w:type="dxa"/>
          </w:tcPr>
          <w:p w:rsidR="00072B35" w:rsidRDefault="00072B35">
            <w:pPr>
              <w:pStyle w:val="ConsPlusNormal"/>
            </w:pPr>
            <w:r>
              <w:t>1.4</w:t>
            </w:r>
          </w:p>
        </w:tc>
        <w:tc>
          <w:tcPr>
            <w:tcW w:w="4155" w:type="dxa"/>
          </w:tcPr>
          <w:p w:rsidR="00072B35" w:rsidRDefault="00072B35">
            <w:pPr>
              <w:pStyle w:val="ConsPlusNormal"/>
            </w:pPr>
            <w:r>
              <w:t>Адрес</w:t>
            </w:r>
          </w:p>
        </w:tc>
        <w:tc>
          <w:tcPr>
            <w:tcW w:w="4200" w:type="dxa"/>
          </w:tcPr>
          <w:p w:rsidR="00072B35" w:rsidRDefault="00072B35">
            <w:pPr>
              <w:pStyle w:val="ConsPlusNormal"/>
            </w:pPr>
          </w:p>
        </w:tc>
      </w:tr>
      <w:tr w:rsidR="00072B35">
        <w:tc>
          <w:tcPr>
            <w:tcW w:w="706" w:type="dxa"/>
          </w:tcPr>
          <w:p w:rsidR="00072B35" w:rsidRDefault="00072B35">
            <w:pPr>
              <w:pStyle w:val="ConsPlusNormal"/>
            </w:pPr>
            <w:r>
              <w:t>1.5</w:t>
            </w:r>
          </w:p>
        </w:tc>
        <w:tc>
          <w:tcPr>
            <w:tcW w:w="4155" w:type="dxa"/>
          </w:tcPr>
          <w:p w:rsidR="00072B35" w:rsidRDefault="00072B35">
            <w:pPr>
              <w:pStyle w:val="ConsPlusNormal"/>
            </w:pPr>
            <w:r>
              <w:t>Кадастровый номер</w:t>
            </w:r>
          </w:p>
        </w:tc>
        <w:tc>
          <w:tcPr>
            <w:tcW w:w="4200" w:type="dxa"/>
          </w:tcPr>
          <w:p w:rsidR="00072B35" w:rsidRDefault="00072B35">
            <w:pPr>
              <w:pStyle w:val="ConsPlusNormal"/>
            </w:pPr>
          </w:p>
        </w:tc>
      </w:tr>
      <w:tr w:rsidR="00072B35">
        <w:tc>
          <w:tcPr>
            <w:tcW w:w="706" w:type="dxa"/>
          </w:tcPr>
          <w:p w:rsidR="00072B35" w:rsidRDefault="00072B35">
            <w:pPr>
              <w:pStyle w:val="ConsPlusNormal"/>
            </w:pPr>
            <w:r>
              <w:t>1.6</w:t>
            </w:r>
          </w:p>
        </w:tc>
        <w:tc>
          <w:tcPr>
            <w:tcW w:w="4155" w:type="dxa"/>
          </w:tcPr>
          <w:p w:rsidR="00072B35" w:rsidRDefault="00072B35">
            <w:pPr>
              <w:pStyle w:val="ConsPlusNormal"/>
            </w:pPr>
            <w:r>
              <w:t>Кадастровая стоимость, руб.</w:t>
            </w:r>
          </w:p>
        </w:tc>
        <w:tc>
          <w:tcPr>
            <w:tcW w:w="4200" w:type="dxa"/>
          </w:tcPr>
          <w:p w:rsidR="00072B35" w:rsidRDefault="00072B35">
            <w:pPr>
              <w:pStyle w:val="ConsPlusNormal"/>
            </w:pPr>
          </w:p>
        </w:tc>
      </w:tr>
      <w:tr w:rsidR="00072B35">
        <w:tc>
          <w:tcPr>
            <w:tcW w:w="706" w:type="dxa"/>
          </w:tcPr>
          <w:p w:rsidR="00072B35" w:rsidRDefault="00072B35">
            <w:pPr>
              <w:pStyle w:val="ConsPlusNormal"/>
            </w:pPr>
            <w:r>
              <w:lastRenderedPageBreak/>
              <w:t>1.7</w:t>
            </w:r>
          </w:p>
        </w:tc>
        <w:tc>
          <w:tcPr>
            <w:tcW w:w="4155" w:type="dxa"/>
          </w:tcPr>
          <w:p w:rsidR="00072B35" w:rsidRDefault="00072B35">
            <w:pPr>
              <w:pStyle w:val="ConsPlusNormal"/>
            </w:pPr>
            <w:r>
              <w:t>Доля в праве собственности на объект недвижимого имущества, %</w:t>
            </w:r>
          </w:p>
        </w:tc>
        <w:tc>
          <w:tcPr>
            <w:tcW w:w="4200" w:type="dxa"/>
          </w:tcPr>
          <w:p w:rsidR="00072B35" w:rsidRDefault="00072B35">
            <w:pPr>
              <w:pStyle w:val="ConsPlusNormal"/>
            </w:pPr>
          </w:p>
        </w:tc>
      </w:tr>
      <w:tr w:rsidR="00072B35">
        <w:tc>
          <w:tcPr>
            <w:tcW w:w="706" w:type="dxa"/>
          </w:tcPr>
          <w:p w:rsidR="00072B35" w:rsidRDefault="00072B35">
            <w:pPr>
              <w:pStyle w:val="ConsPlusNormal"/>
            </w:pPr>
            <w:r>
              <w:t>1.8</w:t>
            </w:r>
          </w:p>
        </w:tc>
        <w:tc>
          <w:tcPr>
            <w:tcW w:w="4155" w:type="dxa"/>
          </w:tcPr>
          <w:p w:rsidR="00072B35" w:rsidRDefault="00072B35">
            <w:pPr>
              <w:pStyle w:val="ConsPlusNormal"/>
            </w:pPr>
            <w:r>
              <w:t>Реквизиты отчета о размере ущерба с указанием номера, даты составления, наименования индивидуального предпринимателя или юридического лица, подготовившего отчет</w:t>
            </w:r>
          </w:p>
        </w:tc>
        <w:tc>
          <w:tcPr>
            <w:tcW w:w="4200" w:type="dxa"/>
          </w:tcPr>
          <w:p w:rsidR="00072B35" w:rsidRDefault="00072B35">
            <w:pPr>
              <w:pStyle w:val="ConsPlusNormal"/>
            </w:pPr>
          </w:p>
        </w:tc>
      </w:tr>
      <w:tr w:rsidR="00072B35">
        <w:tc>
          <w:tcPr>
            <w:tcW w:w="706" w:type="dxa"/>
          </w:tcPr>
          <w:p w:rsidR="00072B35" w:rsidRDefault="00072B35">
            <w:pPr>
              <w:pStyle w:val="ConsPlusNormal"/>
            </w:pPr>
            <w:r>
              <w:t>1.9</w:t>
            </w:r>
          </w:p>
        </w:tc>
        <w:tc>
          <w:tcPr>
            <w:tcW w:w="4155" w:type="dxa"/>
          </w:tcPr>
          <w:p w:rsidR="00072B35" w:rsidRDefault="00072B35">
            <w:pPr>
              <w:pStyle w:val="ConsPlusNormal"/>
            </w:pPr>
            <w:r>
              <w:t>Размер ущерба в соответствии с отчетом о размере ущерба, руб.</w:t>
            </w:r>
          </w:p>
        </w:tc>
        <w:tc>
          <w:tcPr>
            <w:tcW w:w="4200" w:type="dxa"/>
          </w:tcPr>
          <w:p w:rsidR="00072B35" w:rsidRDefault="00072B35">
            <w:pPr>
              <w:pStyle w:val="ConsPlusNormal"/>
            </w:pPr>
          </w:p>
        </w:tc>
      </w:tr>
      <w:tr w:rsidR="00072B35">
        <w:tc>
          <w:tcPr>
            <w:tcW w:w="706" w:type="dxa"/>
          </w:tcPr>
          <w:p w:rsidR="00072B35" w:rsidRDefault="00072B35">
            <w:pPr>
              <w:pStyle w:val="ConsPlusNormal"/>
            </w:pPr>
            <w:r>
              <w:t>1.10</w:t>
            </w:r>
          </w:p>
        </w:tc>
        <w:tc>
          <w:tcPr>
            <w:tcW w:w="4155" w:type="dxa"/>
          </w:tcPr>
          <w:p w:rsidR="00072B35" w:rsidRDefault="00072B35">
            <w:pPr>
              <w:pStyle w:val="ConsPlusNormal"/>
            </w:pPr>
            <w:r>
              <w:t>Размер ранее полученной компенсационной выплаты за утрату и (или) повреждение объекта недвижимости, руб.</w:t>
            </w:r>
          </w:p>
        </w:tc>
        <w:tc>
          <w:tcPr>
            <w:tcW w:w="4200" w:type="dxa"/>
          </w:tcPr>
          <w:p w:rsidR="00072B35" w:rsidRDefault="00072B35">
            <w:pPr>
              <w:pStyle w:val="ConsPlusNormal"/>
            </w:pPr>
          </w:p>
        </w:tc>
      </w:tr>
    </w:tbl>
    <w:p w:rsidR="00072B35" w:rsidRDefault="00072B35">
      <w:pPr>
        <w:pStyle w:val="ConsPlusNormal"/>
      </w:pPr>
    </w:p>
    <w:p w:rsidR="00072B35" w:rsidRDefault="00072B35">
      <w:pPr>
        <w:pStyle w:val="ConsPlusNonformat"/>
        <w:jc w:val="both"/>
      </w:pPr>
      <w:r>
        <w:t>Руководитель</w:t>
      </w:r>
    </w:p>
    <w:p w:rsidR="00072B35" w:rsidRDefault="00072B35">
      <w:pPr>
        <w:pStyle w:val="ConsPlusNonformat"/>
        <w:jc w:val="both"/>
      </w:pPr>
    </w:p>
    <w:p w:rsidR="00072B35" w:rsidRDefault="00072B35">
      <w:pPr>
        <w:pStyle w:val="ConsPlusNonformat"/>
        <w:jc w:val="both"/>
      </w:pPr>
      <w:r>
        <w:t>____________________ ________________________________________</w:t>
      </w:r>
    </w:p>
    <w:p w:rsidR="00072B35" w:rsidRDefault="00072B35">
      <w:pPr>
        <w:pStyle w:val="ConsPlusNonformat"/>
        <w:jc w:val="both"/>
      </w:pPr>
      <w:r>
        <w:t xml:space="preserve">     (подпись)        (фамилия, имя, отчество (при наличии))</w:t>
      </w:r>
    </w:p>
    <w:p w:rsidR="00072B35" w:rsidRDefault="00072B35">
      <w:pPr>
        <w:pStyle w:val="ConsPlusNonformat"/>
        <w:jc w:val="both"/>
      </w:pPr>
    </w:p>
    <w:p w:rsidR="00072B35" w:rsidRDefault="00072B35">
      <w:pPr>
        <w:pStyle w:val="ConsPlusNonformat"/>
        <w:jc w:val="both"/>
      </w:pPr>
      <w:r>
        <w:t>М.П.</w:t>
      </w:r>
    </w:p>
    <w:p w:rsidR="00072B35" w:rsidRDefault="00072B35">
      <w:pPr>
        <w:pStyle w:val="ConsPlusNonformat"/>
        <w:jc w:val="both"/>
      </w:pPr>
      <w:r>
        <w:t>(при наличии)</w:t>
      </w:r>
    </w:p>
    <w:p w:rsidR="00072B35" w:rsidRDefault="00072B35">
      <w:pPr>
        <w:pStyle w:val="ConsPlusNonformat"/>
        <w:jc w:val="both"/>
      </w:pPr>
    </w:p>
    <w:p w:rsidR="00072B35" w:rsidRDefault="00072B35">
      <w:pPr>
        <w:pStyle w:val="ConsPlusNonformat"/>
        <w:jc w:val="both"/>
      </w:pPr>
      <w:r>
        <w:t>"____" ____________ 20___ г.</w:t>
      </w:r>
    </w:p>
    <w:p w:rsidR="00072B35" w:rsidRDefault="00072B35">
      <w:pPr>
        <w:pStyle w:val="ConsPlusNonformat"/>
        <w:jc w:val="both"/>
      </w:pPr>
    </w:p>
    <w:p w:rsidR="00072B35" w:rsidRDefault="00072B35">
      <w:pPr>
        <w:pStyle w:val="ConsPlusNonformat"/>
        <w:jc w:val="both"/>
      </w:pPr>
    </w:p>
    <w:p w:rsidR="00072B35" w:rsidRDefault="00072B35">
      <w:pPr>
        <w:pStyle w:val="ConsPlusNonformat"/>
        <w:jc w:val="both"/>
      </w:pPr>
      <w:r>
        <w:t xml:space="preserve">Стр. N ___ </w:t>
      </w:r>
      <w:hyperlink w:anchor="P518">
        <w:r>
          <w:rPr>
            <w:color w:val="0000FF"/>
          </w:rPr>
          <w:t>приложения N 1</w:t>
        </w:r>
      </w:hyperlink>
      <w:r>
        <w:t xml:space="preserve"> к Анкете</w:t>
      </w:r>
    </w:p>
    <w:p w:rsidR="00072B35" w:rsidRDefault="00072B35">
      <w:pPr>
        <w:pStyle w:val="ConsPlusNormal"/>
      </w:pPr>
    </w:p>
    <w:p w:rsidR="00072B35" w:rsidRDefault="00072B35">
      <w:pPr>
        <w:pStyle w:val="ConsPlusNormal"/>
      </w:pPr>
    </w:p>
    <w:p w:rsidR="00072B35" w:rsidRDefault="00072B35">
      <w:pPr>
        <w:pStyle w:val="ConsPlusNormal"/>
      </w:pPr>
    </w:p>
    <w:p w:rsidR="00072B35" w:rsidRDefault="00072B35">
      <w:pPr>
        <w:pStyle w:val="ConsPlusNormal"/>
      </w:pPr>
    </w:p>
    <w:p w:rsidR="00072B35" w:rsidRDefault="00072B35">
      <w:pPr>
        <w:pStyle w:val="ConsPlusNormal"/>
      </w:pPr>
    </w:p>
    <w:p w:rsidR="00072B35" w:rsidRDefault="00072B35">
      <w:pPr>
        <w:pStyle w:val="ConsPlusNormal"/>
        <w:jc w:val="right"/>
        <w:outlineLvl w:val="2"/>
      </w:pPr>
      <w:bookmarkStart w:id="23" w:name="P570"/>
      <w:bookmarkEnd w:id="23"/>
      <w:r>
        <w:t>Приложение N 2</w:t>
      </w:r>
    </w:p>
    <w:p w:rsidR="00072B35" w:rsidRDefault="00072B35">
      <w:pPr>
        <w:pStyle w:val="ConsPlusNormal"/>
        <w:jc w:val="right"/>
      </w:pPr>
      <w:r>
        <w:t>к Анкете</w:t>
      </w:r>
    </w:p>
    <w:p w:rsidR="00072B35" w:rsidRDefault="00072B35">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4189"/>
        <w:gridCol w:w="4306"/>
      </w:tblGrid>
      <w:tr w:rsidR="00072B35">
        <w:tc>
          <w:tcPr>
            <w:tcW w:w="566" w:type="dxa"/>
          </w:tcPr>
          <w:p w:rsidR="00072B35" w:rsidRDefault="00072B35">
            <w:pPr>
              <w:pStyle w:val="ConsPlusNormal"/>
            </w:pPr>
            <w:r>
              <w:t>1.1</w:t>
            </w:r>
          </w:p>
        </w:tc>
        <w:tc>
          <w:tcPr>
            <w:tcW w:w="4189" w:type="dxa"/>
          </w:tcPr>
          <w:p w:rsidR="00072B35" w:rsidRDefault="00072B35">
            <w:pPr>
              <w:pStyle w:val="ConsPlusNormal"/>
            </w:pPr>
            <w:r>
              <w:t>Наименование субъекта предпринимательской деятельности</w:t>
            </w:r>
          </w:p>
        </w:tc>
        <w:tc>
          <w:tcPr>
            <w:tcW w:w="4306" w:type="dxa"/>
          </w:tcPr>
          <w:p w:rsidR="00072B35" w:rsidRDefault="00072B35">
            <w:pPr>
              <w:pStyle w:val="ConsPlusNormal"/>
            </w:pPr>
          </w:p>
        </w:tc>
      </w:tr>
      <w:tr w:rsidR="00072B35">
        <w:tc>
          <w:tcPr>
            <w:tcW w:w="566" w:type="dxa"/>
          </w:tcPr>
          <w:p w:rsidR="00072B35" w:rsidRDefault="00072B35">
            <w:pPr>
              <w:pStyle w:val="ConsPlusNormal"/>
            </w:pPr>
            <w:r>
              <w:t>1.2</w:t>
            </w:r>
          </w:p>
        </w:tc>
        <w:tc>
          <w:tcPr>
            <w:tcW w:w="4189" w:type="dxa"/>
          </w:tcPr>
          <w:p w:rsidR="00072B35" w:rsidRDefault="00072B35">
            <w:pPr>
              <w:pStyle w:val="ConsPlusNormal"/>
            </w:pPr>
            <w:r>
              <w:t>ИНН субъекта предпринимательской деятельности</w:t>
            </w:r>
          </w:p>
        </w:tc>
        <w:tc>
          <w:tcPr>
            <w:tcW w:w="4306" w:type="dxa"/>
          </w:tcPr>
          <w:p w:rsidR="00072B35" w:rsidRDefault="00072B35">
            <w:pPr>
              <w:pStyle w:val="ConsPlusNormal"/>
            </w:pPr>
          </w:p>
        </w:tc>
      </w:tr>
      <w:tr w:rsidR="00072B35">
        <w:tc>
          <w:tcPr>
            <w:tcW w:w="9061" w:type="dxa"/>
            <w:gridSpan w:val="3"/>
          </w:tcPr>
          <w:p w:rsidR="00072B35" w:rsidRDefault="00072B35">
            <w:pPr>
              <w:pStyle w:val="ConsPlusNormal"/>
              <w:jc w:val="center"/>
            </w:pPr>
            <w:r>
              <w:t xml:space="preserve">Информация об объекте основных средств (за исключением объектов </w:t>
            </w:r>
            <w:r>
              <w:lastRenderedPageBreak/>
              <w:t>недвижимости), принадлежащем участнику отбора на праве собственности, которому причинен ущерб</w:t>
            </w:r>
          </w:p>
        </w:tc>
      </w:tr>
      <w:tr w:rsidR="00072B35">
        <w:tc>
          <w:tcPr>
            <w:tcW w:w="566" w:type="dxa"/>
          </w:tcPr>
          <w:p w:rsidR="00072B35" w:rsidRDefault="00072B35">
            <w:pPr>
              <w:pStyle w:val="ConsPlusNormal"/>
            </w:pPr>
            <w:r>
              <w:lastRenderedPageBreak/>
              <w:t>1.3</w:t>
            </w:r>
          </w:p>
        </w:tc>
        <w:tc>
          <w:tcPr>
            <w:tcW w:w="4189" w:type="dxa"/>
          </w:tcPr>
          <w:p w:rsidR="00072B35" w:rsidRDefault="00072B35">
            <w:pPr>
              <w:pStyle w:val="ConsPlusNormal"/>
            </w:pPr>
            <w:r>
              <w:t>Наименование</w:t>
            </w:r>
          </w:p>
        </w:tc>
        <w:tc>
          <w:tcPr>
            <w:tcW w:w="4306" w:type="dxa"/>
          </w:tcPr>
          <w:p w:rsidR="00072B35" w:rsidRDefault="00072B35">
            <w:pPr>
              <w:pStyle w:val="ConsPlusNormal"/>
            </w:pPr>
          </w:p>
        </w:tc>
      </w:tr>
      <w:tr w:rsidR="00072B35">
        <w:tc>
          <w:tcPr>
            <w:tcW w:w="566" w:type="dxa"/>
          </w:tcPr>
          <w:p w:rsidR="00072B35" w:rsidRDefault="00072B35">
            <w:pPr>
              <w:pStyle w:val="ConsPlusNormal"/>
            </w:pPr>
            <w:r>
              <w:t>1.4</w:t>
            </w:r>
          </w:p>
        </w:tc>
        <w:tc>
          <w:tcPr>
            <w:tcW w:w="4189" w:type="dxa"/>
          </w:tcPr>
          <w:p w:rsidR="00072B35" w:rsidRDefault="00072B35">
            <w:pPr>
              <w:pStyle w:val="ConsPlusNormal"/>
            </w:pPr>
            <w:r>
              <w:t>Реквизиты отчета о размере ущерба с указанием номера, даты составления, наименования индивидуального предпринимателя или юридического лица, подготовившего отчет</w:t>
            </w:r>
          </w:p>
        </w:tc>
        <w:tc>
          <w:tcPr>
            <w:tcW w:w="4306" w:type="dxa"/>
          </w:tcPr>
          <w:p w:rsidR="00072B35" w:rsidRDefault="00072B35">
            <w:pPr>
              <w:pStyle w:val="ConsPlusNormal"/>
            </w:pPr>
          </w:p>
        </w:tc>
      </w:tr>
      <w:tr w:rsidR="00072B35">
        <w:tc>
          <w:tcPr>
            <w:tcW w:w="566" w:type="dxa"/>
          </w:tcPr>
          <w:p w:rsidR="00072B35" w:rsidRDefault="00072B35">
            <w:pPr>
              <w:pStyle w:val="ConsPlusNormal"/>
            </w:pPr>
            <w:r>
              <w:t>1.5</w:t>
            </w:r>
          </w:p>
        </w:tc>
        <w:tc>
          <w:tcPr>
            <w:tcW w:w="4189" w:type="dxa"/>
          </w:tcPr>
          <w:p w:rsidR="00072B35" w:rsidRDefault="00072B35">
            <w:pPr>
              <w:pStyle w:val="ConsPlusNormal"/>
            </w:pPr>
            <w:r>
              <w:t>Размер ущерба в соответствии с отчетом о размере ущерба, руб.</w:t>
            </w:r>
          </w:p>
        </w:tc>
        <w:tc>
          <w:tcPr>
            <w:tcW w:w="4306" w:type="dxa"/>
          </w:tcPr>
          <w:p w:rsidR="00072B35" w:rsidRDefault="00072B35">
            <w:pPr>
              <w:pStyle w:val="ConsPlusNormal"/>
            </w:pPr>
          </w:p>
        </w:tc>
      </w:tr>
      <w:tr w:rsidR="00072B35">
        <w:tc>
          <w:tcPr>
            <w:tcW w:w="566" w:type="dxa"/>
          </w:tcPr>
          <w:p w:rsidR="00072B35" w:rsidRDefault="00072B35">
            <w:pPr>
              <w:pStyle w:val="ConsPlusNormal"/>
            </w:pPr>
            <w:r>
              <w:t>1.6</w:t>
            </w:r>
          </w:p>
        </w:tc>
        <w:tc>
          <w:tcPr>
            <w:tcW w:w="4189" w:type="dxa"/>
          </w:tcPr>
          <w:p w:rsidR="00072B35" w:rsidRDefault="00072B35">
            <w:pPr>
              <w:pStyle w:val="ConsPlusNormal"/>
            </w:pPr>
            <w:r>
              <w:t>Первоначальная стоимость, руб.</w:t>
            </w:r>
          </w:p>
        </w:tc>
        <w:tc>
          <w:tcPr>
            <w:tcW w:w="4306" w:type="dxa"/>
          </w:tcPr>
          <w:p w:rsidR="00072B35" w:rsidRDefault="00072B35">
            <w:pPr>
              <w:pStyle w:val="ConsPlusNormal"/>
            </w:pPr>
          </w:p>
        </w:tc>
      </w:tr>
      <w:tr w:rsidR="00072B35">
        <w:tc>
          <w:tcPr>
            <w:tcW w:w="566" w:type="dxa"/>
          </w:tcPr>
          <w:p w:rsidR="00072B35" w:rsidRDefault="00072B35">
            <w:pPr>
              <w:pStyle w:val="ConsPlusNormal"/>
            </w:pPr>
            <w:r>
              <w:t>1.7</w:t>
            </w:r>
          </w:p>
        </w:tc>
        <w:tc>
          <w:tcPr>
            <w:tcW w:w="4189" w:type="dxa"/>
          </w:tcPr>
          <w:p w:rsidR="00072B35" w:rsidRDefault="00072B35">
            <w:pPr>
              <w:pStyle w:val="ConsPlusNormal"/>
            </w:pPr>
            <w:r>
              <w:t>Реквизиты документов, подтверждающих приобретение объекта основных средств (наименование документа, дата, номер)</w:t>
            </w:r>
          </w:p>
        </w:tc>
        <w:tc>
          <w:tcPr>
            <w:tcW w:w="4306" w:type="dxa"/>
          </w:tcPr>
          <w:p w:rsidR="00072B35" w:rsidRDefault="00072B35">
            <w:pPr>
              <w:pStyle w:val="ConsPlusNormal"/>
            </w:pPr>
          </w:p>
        </w:tc>
      </w:tr>
      <w:tr w:rsidR="00072B35">
        <w:tc>
          <w:tcPr>
            <w:tcW w:w="566" w:type="dxa"/>
          </w:tcPr>
          <w:p w:rsidR="00072B35" w:rsidRDefault="00072B35">
            <w:pPr>
              <w:pStyle w:val="ConsPlusNormal"/>
            </w:pPr>
            <w:r>
              <w:t>1.8</w:t>
            </w:r>
          </w:p>
        </w:tc>
        <w:tc>
          <w:tcPr>
            <w:tcW w:w="4189" w:type="dxa"/>
          </w:tcPr>
          <w:p w:rsidR="00072B35" w:rsidRDefault="00072B35">
            <w:pPr>
              <w:pStyle w:val="ConsPlusNormal"/>
            </w:pPr>
            <w:r>
              <w:t>Размер ранее полученной компенсационной выплаты за утрату и (или) повреждение объекта недвижимости, руб.</w:t>
            </w:r>
          </w:p>
        </w:tc>
        <w:tc>
          <w:tcPr>
            <w:tcW w:w="4306" w:type="dxa"/>
          </w:tcPr>
          <w:p w:rsidR="00072B35" w:rsidRDefault="00072B35">
            <w:pPr>
              <w:pStyle w:val="ConsPlusNormal"/>
            </w:pPr>
          </w:p>
        </w:tc>
      </w:tr>
    </w:tbl>
    <w:p w:rsidR="00072B35" w:rsidRDefault="00072B35">
      <w:pPr>
        <w:pStyle w:val="ConsPlusNormal"/>
      </w:pPr>
    </w:p>
    <w:p w:rsidR="00072B35" w:rsidRDefault="00072B35">
      <w:pPr>
        <w:pStyle w:val="ConsPlusNonformat"/>
        <w:jc w:val="both"/>
      </w:pPr>
      <w:r>
        <w:t>Руководитель</w:t>
      </w:r>
    </w:p>
    <w:p w:rsidR="00072B35" w:rsidRDefault="00072B35">
      <w:pPr>
        <w:pStyle w:val="ConsPlusNonformat"/>
        <w:jc w:val="both"/>
      </w:pPr>
    </w:p>
    <w:p w:rsidR="00072B35" w:rsidRDefault="00072B35">
      <w:pPr>
        <w:pStyle w:val="ConsPlusNonformat"/>
        <w:jc w:val="both"/>
      </w:pPr>
      <w:r>
        <w:t>____________________ ________________________________________</w:t>
      </w:r>
    </w:p>
    <w:p w:rsidR="00072B35" w:rsidRDefault="00072B35">
      <w:pPr>
        <w:pStyle w:val="ConsPlusNonformat"/>
        <w:jc w:val="both"/>
      </w:pPr>
      <w:r>
        <w:t xml:space="preserve">     (подпись)        (фамилия, имя, отчество (при наличии))</w:t>
      </w:r>
    </w:p>
    <w:p w:rsidR="00072B35" w:rsidRDefault="00072B35">
      <w:pPr>
        <w:pStyle w:val="ConsPlusNonformat"/>
        <w:jc w:val="both"/>
      </w:pPr>
    </w:p>
    <w:p w:rsidR="00072B35" w:rsidRDefault="00072B35">
      <w:pPr>
        <w:pStyle w:val="ConsPlusNonformat"/>
        <w:jc w:val="both"/>
      </w:pPr>
      <w:r>
        <w:t>М.П.</w:t>
      </w:r>
    </w:p>
    <w:p w:rsidR="00072B35" w:rsidRDefault="00072B35">
      <w:pPr>
        <w:pStyle w:val="ConsPlusNonformat"/>
        <w:jc w:val="both"/>
      </w:pPr>
      <w:r>
        <w:t>(при наличии)</w:t>
      </w:r>
    </w:p>
    <w:p w:rsidR="00072B35" w:rsidRDefault="00072B35">
      <w:pPr>
        <w:pStyle w:val="ConsPlusNonformat"/>
        <w:jc w:val="both"/>
      </w:pPr>
    </w:p>
    <w:p w:rsidR="00072B35" w:rsidRDefault="00072B35">
      <w:pPr>
        <w:pStyle w:val="ConsPlusNonformat"/>
        <w:jc w:val="both"/>
      </w:pPr>
      <w:r>
        <w:t>"____" ____________ 20___ г.</w:t>
      </w:r>
    </w:p>
    <w:p w:rsidR="00072B35" w:rsidRDefault="00072B35">
      <w:pPr>
        <w:pStyle w:val="ConsPlusNonformat"/>
        <w:jc w:val="both"/>
      </w:pPr>
    </w:p>
    <w:p w:rsidR="00072B35" w:rsidRDefault="00072B35">
      <w:pPr>
        <w:pStyle w:val="ConsPlusNonformat"/>
        <w:jc w:val="both"/>
      </w:pPr>
    </w:p>
    <w:p w:rsidR="00072B35" w:rsidRDefault="00072B35">
      <w:pPr>
        <w:pStyle w:val="ConsPlusNonformat"/>
        <w:jc w:val="both"/>
      </w:pPr>
      <w:r>
        <w:t xml:space="preserve">Стр. N ___ </w:t>
      </w:r>
      <w:hyperlink w:anchor="P518">
        <w:r>
          <w:rPr>
            <w:color w:val="0000FF"/>
          </w:rPr>
          <w:t>приложения N 1</w:t>
        </w:r>
      </w:hyperlink>
      <w:r>
        <w:t xml:space="preserve"> к Анкете</w:t>
      </w:r>
    </w:p>
    <w:p w:rsidR="00072B35" w:rsidRDefault="00072B35">
      <w:pPr>
        <w:pStyle w:val="ConsPlusNormal"/>
        <w:jc w:val="center"/>
      </w:pPr>
    </w:p>
    <w:p w:rsidR="00072B35" w:rsidRDefault="00072B35">
      <w:pPr>
        <w:pStyle w:val="ConsPlusNormal"/>
        <w:jc w:val="center"/>
      </w:pPr>
    </w:p>
    <w:p w:rsidR="00072B35" w:rsidRDefault="00072B35">
      <w:pPr>
        <w:pStyle w:val="ConsPlusNormal"/>
        <w:jc w:val="center"/>
      </w:pPr>
    </w:p>
    <w:p w:rsidR="00072B35" w:rsidRDefault="00072B35">
      <w:pPr>
        <w:pStyle w:val="ConsPlusNormal"/>
        <w:jc w:val="center"/>
      </w:pPr>
    </w:p>
    <w:p w:rsidR="00072B35" w:rsidRDefault="00072B35">
      <w:pPr>
        <w:pStyle w:val="ConsPlusNormal"/>
        <w:jc w:val="center"/>
      </w:pPr>
    </w:p>
    <w:p w:rsidR="00072B35" w:rsidRDefault="00072B35">
      <w:pPr>
        <w:pStyle w:val="ConsPlusNormal"/>
        <w:jc w:val="right"/>
        <w:outlineLvl w:val="1"/>
      </w:pPr>
      <w:r>
        <w:t>Приложение N 3</w:t>
      </w:r>
    </w:p>
    <w:p w:rsidR="00072B35" w:rsidRDefault="00072B35">
      <w:pPr>
        <w:pStyle w:val="ConsPlusNormal"/>
        <w:jc w:val="right"/>
      </w:pPr>
      <w:r>
        <w:t>к Правилам предоставления субсидий</w:t>
      </w:r>
    </w:p>
    <w:p w:rsidR="00072B35" w:rsidRDefault="00072B35">
      <w:pPr>
        <w:pStyle w:val="ConsPlusNormal"/>
        <w:jc w:val="right"/>
      </w:pPr>
      <w:r>
        <w:t>юридическим лицам и осуществляющим</w:t>
      </w:r>
    </w:p>
    <w:p w:rsidR="00072B35" w:rsidRDefault="00072B35">
      <w:pPr>
        <w:pStyle w:val="ConsPlusNormal"/>
        <w:jc w:val="right"/>
      </w:pPr>
      <w:r>
        <w:t>предпринимательскую деятельность</w:t>
      </w:r>
    </w:p>
    <w:p w:rsidR="00072B35" w:rsidRDefault="00072B35">
      <w:pPr>
        <w:pStyle w:val="ConsPlusNormal"/>
        <w:jc w:val="right"/>
      </w:pPr>
      <w:r>
        <w:lastRenderedPageBreak/>
        <w:t>физическим лицам, пострадавшим в ходе</w:t>
      </w:r>
    </w:p>
    <w:p w:rsidR="00072B35" w:rsidRDefault="00072B35">
      <w:pPr>
        <w:pStyle w:val="ConsPlusNormal"/>
        <w:jc w:val="right"/>
      </w:pPr>
      <w:r>
        <w:t xml:space="preserve">проведения </w:t>
      </w:r>
      <w:proofErr w:type="spellStart"/>
      <w:r>
        <w:t>контртеррористической</w:t>
      </w:r>
      <w:proofErr w:type="spellEnd"/>
    </w:p>
    <w:p w:rsidR="00072B35" w:rsidRDefault="00072B35">
      <w:pPr>
        <w:pStyle w:val="ConsPlusNormal"/>
        <w:jc w:val="right"/>
      </w:pPr>
      <w:r>
        <w:t>операции, а также в результате</w:t>
      </w:r>
    </w:p>
    <w:p w:rsidR="00072B35" w:rsidRDefault="00072B35">
      <w:pPr>
        <w:pStyle w:val="ConsPlusNormal"/>
        <w:jc w:val="right"/>
      </w:pPr>
      <w:r>
        <w:t xml:space="preserve">обстрелов </w:t>
      </w:r>
      <w:proofErr w:type="gramStart"/>
      <w:r>
        <w:t>украинскими</w:t>
      </w:r>
      <w:proofErr w:type="gramEnd"/>
      <w:r>
        <w:t xml:space="preserve"> вооруженными</w:t>
      </w:r>
    </w:p>
    <w:p w:rsidR="00072B35" w:rsidRDefault="00072B35">
      <w:pPr>
        <w:pStyle w:val="ConsPlusNormal"/>
        <w:jc w:val="right"/>
      </w:pPr>
      <w:r>
        <w:t xml:space="preserve">формированиями и </w:t>
      </w:r>
      <w:proofErr w:type="gramStart"/>
      <w:r>
        <w:t>террористических</w:t>
      </w:r>
      <w:proofErr w:type="gramEnd"/>
    </w:p>
    <w:p w:rsidR="00072B35" w:rsidRDefault="00072B35">
      <w:pPr>
        <w:pStyle w:val="ConsPlusNormal"/>
        <w:jc w:val="right"/>
      </w:pPr>
      <w:r>
        <w:t>актов, на восстановление и (или)</w:t>
      </w:r>
    </w:p>
    <w:p w:rsidR="00072B35" w:rsidRDefault="00072B35">
      <w:pPr>
        <w:pStyle w:val="ConsPlusNormal"/>
        <w:jc w:val="right"/>
      </w:pPr>
      <w:r>
        <w:t xml:space="preserve">поддержание </w:t>
      </w:r>
      <w:proofErr w:type="gramStart"/>
      <w:r>
        <w:t>предпринимательской</w:t>
      </w:r>
      <w:proofErr w:type="gramEnd"/>
    </w:p>
    <w:p w:rsidR="00072B35" w:rsidRDefault="00072B35">
      <w:pPr>
        <w:pStyle w:val="ConsPlusNormal"/>
        <w:jc w:val="right"/>
      </w:pPr>
      <w:r>
        <w:t>деятельности</w:t>
      </w:r>
    </w:p>
    <w:p w:rsidR="00072B35" w:rsidRDefault="00072B35">
      <w:pPr>
        <w:pStyle w:val="ConsPlusNormal"/>
      </w:pPr>
    </w:p>
    <w:p w:rsidR="00072B35" w:rsidRDefault="00072B35">
      <w:pPr>
        <w:pStyle w:val="ConsPlusNormal"/>
        <w:jc w:val="right"/>
      </w:pPr>
      <w:r>
        <w:t>Форма</w:t>
      </w:r>
    </w:p>
    <w:p w:rsidR="00072B35" w:rsidRDefault="00072B35">
      <w:pPr>
        <w:pStyle w:val="ConsPlusNormal"/>
      </w:pPr>
    </w:p>
    <w:p w:rsidR="00072B35" w:rsidRDefault="00072B35">
      <w:pPr>
        <w:pStyle w:val="ConsPlusNonformat"/>
        <w:jc w:val="both"/>
      </w:pPr>
      <w:bookmarkStart w:id="24" w:name="P631"/>
      <w:bookmarkEnd w:id="24"/>
      <w:r>
        <w:t xml:space="preserve">                                 СОГЛАСИЕ</w:t>
      </w:r>
    </w:p>
    <w:p w:rsidR="00072B35" w:rsidRDefault="00072B35">
      <w:pPr>
        <w:pStyle w:val="ConsPlusNonformat"/>
        <w:jc w:val="both"/>
      </w:pPr>
      <w:r>
        <w:t xml:space="preserve">                     на обработку персональных данных</w:t>
      </w:r>
    </w:p>
    <w:p w:rsidR="00072B35" w:rsidRDefault="00072B35">
      <w:pPr>
        <w:pStyle w:val="ConsPlusNonformat"/>
        <w:jc w:val="both"/>
      </w:pPr>
    </w:p>
    <w:p w:rsidR="00072B35" w:rsidRDefault="00072B35">
      <w:pPr>
        <w:pStyle w:val="ConsPlusNonformat"/>
        <w:jc w:val="both"/>
      </w:pPr>
      <w:r>
        <w:t>Субъект персональных данных</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 xml:space="preserve">             (фамилия, имя, отчество (при наличии) полностью)</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(наименование документа, удостоверяющего личность)</w:t>
      </w:r>
    </w:p>
    <w:p w:rsidR="00072B35" w:rsidRDefault="00072B35">
      <w:pPr>
        <w:pStyle w:val="ConsPlusNonformat"/>
        <w:jc w:val="both"/>
      </w:pPr>
      <w:r>
        <w:t xml:space="preserve">серия ________________ N ________________ </w:t>
      </w:r>
      <w:proofErr w:type="gramStart"/>
      <w:r>
        <w:t>выдан</w:t>
      </w:r>
      <w:proofErr w:type="gramEnd"/>
      <w:r>
        <w:t xml:space="preserve"> ___________________________</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 xml:space="preserve">                       (кем и когда выдан документ)</w:t>
      </w:r>
    </w:p>
    <w:p w:rsidR="00072B35" w:rsidRDefault="00072B35">
      <w:pPr>
        <w:pStyle w:val="ConsPlusNonformat"/>
        <w:jc w:val="both"/>
      </w:pPr>
      <w:proofErr w:type="gramStart"/>
      <w:r>
        <w:t>проживающий</w:t>
      </w:r>
      <w:proofErr w:type="gramEnd"/>
      <w:r>
        <w:t xml:space="preserve"> (проживающая) по адресу _______________________________________</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proofErr w:type="gramStart"/>
      <w:r>
        <w:t>в лице представителя субъекта персональных данных (заполняется в случае</w:t>
      </w:r>
      <w:proofErr w:type="gramEnd"/>
    </w:p>
    <w:p w:rsidR="00072B35" w:rsidRDefault="00072B35">
      <w:pPr>
        <w:pStyle w:val="ConsPlusNonformat"/>
        <w:jc w:val="both"/>
      </w:pPr>
      <w:r>
        <w:t>получения согласия от представителя субъекта персональных данных)</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 xml:space="preserve">             (фамилия, имя, отчество (при наличии) полностью)</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(наименование документа, удостоверяющего личность)</w:t>
      </w:r>
    </w:p>
    <w:p w:rsidR="00072B35" w:rsidRDefault="00072B35">
      <w:pPr>
        <w:pStyle w:val="ConsPlusNonformat"/>
        <w:jc w:val="both"/>
      </w:pPr>
      <w:r>
        <w:t xml:space="preserve">серия ________________ N ________________ </w:t>
      </w:r>
      <w:proofErr w:type="gramStart"/>
      <w:r>
        <w:t>выдан</w:t>
      </w:r>
      <w:proofErr w:type="gramEnd"/>
      <w:r>
        <w:t xml:space="preserve"> ___________________________</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 xml:space="preserve">                       (кем и когда выдан документ)</w:t>
      </w:r>
    </w:p>
    <w:p w:rsidR="00072B35" w:rsidRDefault="00072B35">
      <w:pPr>
        <w:pStyle w:val="ConsPlusNonformat"/>
        <w:jc w:val="both"/>
      </w:pPr>
      <w:proofErr w:type="gramStart"/>
      <w:r>
        <w:t>проживающий</w:t>
      </w:r>
      <w:proofErr w:type="gramEnd"/>
      <w:r>
        <w:t xml:space="preserve"> (проживающая) по адресу _______________________________________</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proofErr w:type="gramStart"/>
      <w:r>
        <w:t>действующий</w:t>
      </w:r>
      <w:proofErr w:type="gramEnd"/>
      <w:r>
        <w:t xml:space="preserve"> от имени субъекта персональных данных на основании</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r>
        <w:t xml:space="preserve">  </w:t>
      </w:r>
      <w:proofErr w:type="gramStart"/>
      <w:r>
        <w:t>(реквизиты доверенности или иного документа, подтверждающего полномочия</w:t>
      </w:r>
      <w:proofErr w:type="gramEnd"/>
    </w:p>
    <w:p w:rsidR="00072B35" w:rsidRDefault="00072B35">
      <w:pPr>
        <w:pStyle w:val="ConsPlusNonformat"/>
        <w:jc w:val="both"/>
      </w:pPr>
      <w:r>
        <w:t xml:space="preserve">                представителя субъекта персональных данных)</w:t>
      </w:r>
    </w:p>
    <w:p w:rsidR="00072B35" w:rsidRDefault="00072B35">
      <w:pPr>
        <w:pStyle w:val="ConsPlusNonformat"/>
        <w:jc w:val="both"/>
      </w:pPr>
    </w:p>
    <w:p w:rsidR="00072B35" w:rsidRDefault="00072B35">
      <w:pPr>
        <w:pStyle w:val="ConsPlusNonformat"/>
        <w:jc w:val="both"/>
      </w:pPr>
      <w:r>
        <w:t>принимаю  решение  о предоставлении моих персональных данных и даю согласие</w:t>
      </w:r>
    </w:p>
    <w:p w:rsidR="00072B35" w:rsidRDefault="00072B35">
      <w:pPr>
        <w:pStyle w:val="ConsPlusNonformat"/>
        <w:jc w:val="both"/>
      </w:pPr>
      <w:r>
        <w:t>на их обработку свободно, своей волей и в своем интересе.</w:t>
      </w:r>
    </w:p>
    <w:p w:rsidR="00072B35" w:rsidRDefault="00072B35">
      <w:pPr>
        <w:pStyle w:val="ConsPlusNonformat"/>
        <w:jc w:val="both"/>
      </w:pPr>
    </w:p>
    <w:p w:rsidR="00072B35" w:rsidRDefault="00072B35">
      <w:pPr>
        <w:pStyle w:val="ConsPlusNonformat"/>
        <w:jc w:val="both"/>
      </w:pPr>
      <w:r>
        <w:t>Министерство   промышленности,   торговли   и  предпринимательства  Курской</w:t>
      </w:r>
    </w:p>
    <w:p w:rsidR="00072B35" w:rsidRDefault="00072B35">
      <w:pPr>
        <w:pStyle w:val="ConsPlusNonformat"/>
        <w:jc w:val="both"/>
      </w:pPr>
      <w:r>
        <w:t xml:space="preserve">области,   </w:t>
      </w:r>
      <w:proofErr w:type="gramStart"/>
      <w:r>
        <w:t>расположенное</w:t>
      </w:r>
      <w:proofErr w:type="gramEnd"/>
      <w:r>
        <w:t xml:space="preserve">   по   адресу:  г.  Курск,  ул.  Горького,  д.  34</w:t>
      </w:r>
    </w:p>
    <w:p w:rsidR="00072B35" w:rsidRDefault="00072B35">
      <w:pPr>
        <w:pStyle w:val="ConsPlusNonformat"/>
        <w:jc w:val="both"/>
      </w:pPr>
      <w:r>
        <w:t>___________________________________________________________________________</w:t>
      </w:r>
    </w:p>
    <w:p w:rsidR="00072B35" w:rsidRDefault="00072B35">
      <w:pPr>
        <w:pStyle w:val="ConsPlusNonformat"/>
        <w:jc w:val="both"/>
      </w:pPr>
      <w:proofErr w:type="gramStart"/>
      <w:r>
        <w:t>(наименование и адрес оператора, получающего согласие субъекта персональных</w:t>
      </w:r>
      <w:proofErr w:type="gramEnd"/>
    </w:p>
    <w:p w:rsidR="00072B35" w:rsidRDefault="00072B35">
      <w:pPr>
        <w:pStyle w:val="ConsPlusNonformat"/>
        <w:jc w:val="both"/>
      </w:pPr>
      <w:r>
        <w:t>данных)</w:t>
      </w:r>
    </w:p>
    <w:p w:rsidR="00072B35" w:rsidRDefault="00072B35">
      <w:pPr>
        <w:pStyle w:val="ConsPlusNonformat"/>
        <w:jc w:val="both"/>
      </w:pPr>
    </w:p>
    <w:p w:rsidR="00072B35" w:rsidRDefault="00072B35">
      <w:pPr>
        <w:pStyle w:val="ConsPlusNonformat"/>
        <w:jc w:val="both"/>
      </w:pPr>
      <w:r>
        <w:t>Согласие  дается  на  обработку  персональных  данных  с  целью  реализации</w:t>
      </w:r>
    </w:p>
    <w:p w:rsidR="00072B35" w:rsidRDefault="00072B35">
      <w:pPr>
        <w:pStyle w:val="ConsPlusNonformat"/>
        <w:jc w:val="both"/>
      </w:pPr>
      <w:r>
        <w:t>постановления  Правительства  Курской  области  от  03.07.2026 N 530-пп "</w:t>
      </w:r>
      <w:proofErr w:type="gramStart"/>
      <w:r>
        <w:t>Об</w:t>
      </w:r>
      <w:proofErr w:type="gramEnd"/>
    </w:p>
    <w:p w:rsidR="00072B35" w:rsidRDefault="00072B35">
      <w:pPr>
        <w:pStyle w:val="ConsPlusNonformat"/>
        <w:jc w:val="both"/>
      </w:pPr>
      <w:proofErr w:type="gramStart"/>
      <w:r>
        <w:t>утверждении</w:t>
      </w:r>
      <w:proofErr w:type="gramEnd"/>
      <w:r>
        <w:t xml:space="preserve">    Правил   предоставления   субсидий   юридическим   лицам   и</w:t>
      </w:r>
    </w:p>
    <w:p w:rsidR="00072B35" w:rsidRDefault="00072B35">
      <w:pPr>
        <w:pStyle w:val="ConsPlusNonformat"/>
        <w:jc w:val="both"/>
      </w:pPr>
      <w:r>
        <w:t>осуществляющим    предпринимательскую    деятельность   физическим   лицам,</w:t>
      </w:r>
    </w:p>
    <w:p w:rsidR="00072B35" w:rsidRDefault="00072B35">
      <w:pPr>
        <w:pStyle w:val="ConsPlusNonformat"/>
        <w:jc w:val="both"/>
      </w:pPr>
      <w:r>
        <w:t xml:space="preserve">пострадавшим  в  ходе  проведения </w:t>
      </w:r>
      <w:proofErr w:type="spellStart"/>
      <w:r>
        <w:t>контртеррористической</w:t>
      </w:r>
      <w:proofErr w:type="spellEnd"/>
      <w:r>
        <w:t xml:space="preserve"> операции, а также </w:t>
      </w:r>
      <w:proofErr w:type="gramStart"/>
      <w:r>
        <w:t>в</w:t>
      </w:r>
      <w:proofErr w:type="gramEnd"/>
    </w:p>
    <w:p w:rsidR="00072B35" w:rsidRDefault="00072B35">
      <w:pPr>
        <w:pStyle w:val="ConsPlusNonformat"/>
        <w:jc w:val="both"/>
      </w:pPr>
      <w:proofErr w:type="gramStart"/>
      <w:r>
        <w:t>результате</w:t>
      </w:r>
      <w:proofErr w:type="gramEnd"/>
      <w:r>
        <w:t xml:space="preserve">    обстрелов    украинскими    вооруженными   формированиями   и</w:t>
      </w:r>
    </w:p>
    <w:p w:rsidR="00072B35" w:rsidRDefault="00072B35">
      <w:pPr>
        <w:pStyle w:val="ConsPlusNonformat"/>
        <w:jc w:val="both"/>
      </w:pPr>
      <w:r>
        <w:t>террористических    актов,    на   восстановление   и   (или)   поддержание</w:t>
      </w:r>
    </w:p>
    <w:p w:rsidR="00072B35" w:rsidRDefault="00072B35">
      <w:pPr>
        <w:pStyle w:val="ConsPlusNonformat"/>
        <w:jc w:val="both"/>
      </w:pPr>
      <w:proofErr w:type="gramStart"/>
      <w:r>
        <w:t>предпринимательской  деятельности"  (далее  -  постановление  Правительства</w:t>
      </w:r>
      <w:proofErr w:type="gramEnd"/>
    </w:p>
    <w:p w:rsidR="00072B35" w:rsidRDefault="00072B35">
      <w:pPr>
        <w:pStyle w:val="ConsPlusNonformat"/>
        <w:jc w:val="both"/>
      </w:pPr>
      <w:r>
        <w:t>Курской области от 03.07.2026 N 530-пп, Правила).</w:t>
      </w:r>
    </w:p>
    <w:p w:rsidR="00072B35" w:rsidRDefault="00072B35">
      <w:pPr>
        <w:pStyle w:val="ConsPlusNonformat"/>
        <w:jc w:val="both"/>
      </w:pPr>
      <w:r>
        <w:lastRenderedPageBreak/>
        <w:t xml:space="preserve">    Согласие  дается на обработку моих персональных данных, предусмотренных</w:t>
      </w:r>
    </w:p>
    <w:p w:rsidR="00072B35" w:rsidRDefault="00072B35">
      <w:pPr>
        <w:pStyle w:val="ConsPlusNonformat"/>
        <w:jc w:val="both"/>
      </w:pPr>
      <w:r>
        <w:t>Правилами.</w:t>
      </w:r>
    </w:p>
    <w:p w:rsidR="00072B35" w:rsidRDefault="00072B35">
      <w:pPr>
        <w:pStyle w:val="ConsPlusNonformat"/>
        <w:jc w:val="both"/>
      </w:pPr>
      <w:r>
        <w:t xml:space="preserve">    Согласие  дается  на  обработку  персональных  данных  с использованием</w:t>
      </w:r>
    </w:p>
    <w:p w:rsidR="00072B35" w:rsidRDefault="00072B35">
      <w:pPr>
        <w:pStyle w:val="ConsPlusNonformat"/>
        <w:jc w:val="both"/>
      </w:pPr>
      <w:r>
        <w:t>средств автоматизации или без использования таких средств, которая включает</w:t>
      </w:r>
    </w:p>
    <w:p w:rsidR="00072B35" w:rsidRDefault="00072B35">
      <w:pPr>
        <w:pStyle w:val="ConsPlusNonformat"/>
        <w:jc w:val="both"/>
      </w:pPr>
      <w:r>
        <w:t>в  себя  сбор,  запись,  систематизацию,  накопление,  хранение,  уточнение</w:t>
      </w:r>
    </w:p>
    <w:p w:rsidR="00072B35" w:rsidRDefault="00072B35">
      <w:pPr>
        <w:pStyle w:val="ConsPlusNonformat"/>
        <w:jc w:val="both"/>
      </w:pPr>
      <w:r>
        <w:t>(обновление,     изменение),     извлечение,     использование,    передачу</w:t>
      </w:r>
    </w:p>
    <w:p w:rsidR="00072B35" w:rsidRDefault="00072B35">
      <w:pPr>
        <w:pStyle w:val="ConsPlusNonformat"/>
        <w:jc w:val="both"/>
      </w:pPr>
      <w:r>
        <w:t>(предоставление,    доступ),    обезличивание,    блокирование,   удаление,</w:t>
      </w:r>
    </w:p>
    <w:p w:rsidR="00072B35" w:rsidRDefault="00072B35">
      <w:pPr>
        <w:pStyle w:val="ConsPlusNonformat"/>
        <w:jc w:val="both"/>
      </w:pPr>
      <w:r>
        <w:t>уничтожение  персональных  данных, предусмотренных Правилами, утвержденными</w:t>
      </w:r>
    </w:p>
    <w:p w:rsidR="00072B35" w:rsidRDefault="00072B35">
      <w:pPr>
        <w:pStyle w:val="ConsPlusNonformat"/>
        <w:jc w:val="both"/>
      </w:pPr>
      <w:r>
        <w:t>постановлением Правительства Курской области 03.07.2026 N 530-пп.</w:t>
      </w:r>
    </w:p>
    <w:p w:rsidR="00072B35" w:rsidRDefault="00072B35">
      <w:pPr>
        <w:pStyle w:val="ConsPlusNonformat"/>
        <w:jc w:val="both"/>
      </w:pPr>
      <w:r>
        <w:t xml:space="preserve">    Согласие  на обработку персональных данных действует бессрочно. Субъект</w:t>
      </w:r>
    </w:p>
    <w:p w:rsidR="00072B35" w:rsidRDefault="00072B35">
      <w:pPr>
        <w:pStyle w:val="ConsPlusNonformat"/>
        <w:jc w:val="both"/>
      </w:pPr>
      <w:r>
        <w:t>персональных данных  вправе отозвать  настоящее согласие на обработку своих</w:t>
      </w:r>
    </w:p>
    <w:p w:rsidR="00072B35" w:rsidRDefault="00072B35">
      <w:pPr>
        <w:pStyle w:val="ConsPlusNonformat"/>
        <w:jc w:val="both"/>
      </w:pPr>
      <w:r>
        <w:t>персональных данных, письменно уведомив об этом оператора.</w:t>
      </w:r>
    </w:p>
    <w:p w:rsidR="00072B35" w:rsidRDefault="00072B35">
      <w:pPr>
        <w:pStyle w:val="ConsPlusNonformat"/>
        <w:jc w:val="both"/>
      </w:pPr>
      <w:r>
        <w:t>________________________________________________________________</w:t>
      </w:r>
    </w:p>
    <w:p w:rsidR="00072B35" w:rsidRDefault="00072B35">
      <w:pPr>
        <w:pStyle w:val="ConsPlusNonformat"/>
        <w:jc w:val="both"/>
      </w:pPr>
      <w:r>
        <w:t xml:space="preserve">     </w:t>
      </w:r>
      <w:proofErr w:type="gramStart"/>
      <w:r>
        <w:t>(фамилия, имя, отчество (при наличии) полностью, подпись субъекта</w:t>
      </w:r>
      <w:proofErr w:type="gramEnd"/>
    </w:p>
    <w:p w:rsidR="00072B35" w:rsidRDefault="00072B35">
      <w:pPr>
        <w:pStyle w:val="ConsPlusNonformat"/>
        <w:jc w:val="both"/>
      </w:pPr>
      <w:r>
        <w:t xml:space="preserve">               (представителя субъекта) персональных данных)</w:t>
      </w:r>
    </w:p>
    <w:p w:rsidR="00072B35" w:rsidRDefault="00072B35">
      <w:pPr>
        <w:pStyle w:val="ConsPlusNonformat"/>
        <w:jc w:val="both"/>
      </w:pPr>
    </w:p>
    <w:p w:rsidR="00072B35" w:rsidRDefault="00072B35">
      <w:pPr>
        <w:pStyle w:val="ConsPlusNonformat"/>
        <w:jc w:val="both"/>
      </w:pPr>
      <w:r>
        <w:t>"____" ____________ 20___ г.</w:t>
      </w:r>
    </w:p>
    <w:p w:rsidR="00072B35" w:rsidRDefault="00072B35">
      <w:pPr>
        <w:pStyle w:val="ConsPlusNormal"/>
        <w:jc w:val="both"/>
      </w:pPr>
    </w:p>
    <w:p w:rsidR="00072B35" w:rsidRDefault="00072B35">
      <w:pPr>
        <w:pStyle w:val="ConsPlusNormal"/>
        <w:jc w:val="both"/>
      </w:pPr>
    </w:p>
    <w:p w:rsidR="00072B35" w:rsidRDefault="00072B35">
      <w:pPr>
        <w:pStyle w:val="ConsPlusNormal"/>
        <w:pBdr>
          <w:bottom w:val="single" w:sz="6" w:space="0" w:color="auto"/>
        </w:pBdr>
        <w:spacing w:before="100" w:after="100"/>
        <w:jc w:val="both"/>
        <w:rPr>
          <w:sz w:val="2"/>
          <w:szCs w:val="2"/>
        </w:rPr>
      </w:pPr>
    </w:p>
    <w:p w:rsidR="005F3261" w:rsidRDefault="005F3261"/>
    <w:sectPr w:rsidR="005F3261" w:rsidSect="00651C64">
      <w:pgSz w:w="11906" w:h="16838"/>
      <w:pgMar w:top="1134" w:right="850" w:bottom="1134" w:left="1134"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compat/>
  <w:rsids>
    <w:rsidRoot w:val="00072B35"/>
    <w:rsid w:val="00033E45"/>
    <w:rsid w:val="000446BE"/>
    <w:rsid w:val="00072B35"/>
    <w:rsid w:val="0007314D"/>
    <w:rsid w:val="00080BB0"/>
    <w:rsid w:val="000947CA"/>
    <w:rsid w:val="000D0968"/>
    <w:rsid w:val="001465C5"/>
    <w:rsid w:val="00152254"/>
    <w:rsid w:val="00164A96"/>
    <w:rsid w:val="00165D29"/>
    <w:rsid w:val="00174BAB"/>
    <w:rsid w:val="001766B4"/>
    <w:rsid w:val="00180979"/>
    <w:rsid w:val="001A0DFC"/>
    <w:rsid w:val="001A4B0E"/>
    <w:rsid w:val="0021439D"/>
    <w:rsid w:val="00217B32"/>
    <w:rsid w:val="0023600F"/>
    <w:rsid w:val="00247E98"/>
    <w:rsid w:val="002718CF"/>
    <w:rsid w:val="0028570F"/>
    <w:rsid w:val="00292CE6"/>
    <w:rsid w:val="002B24DC"/>
    <w:rsid w:val="002D1069"/>
    <w:rsid w:val="00353309"/>
    <w:rsid w:val="003819AE"/>
    <w:rsid w:val="00423F2E"/>
    <w:rsid w:val="00433B0B"/>
    <w:rsid w:val="0043471D"/>
    <w:rsid w:val="004608B8"/>
    <w:rsid w:val="0049426C"/>
    <w:rsid w:val="004B63BA"/>
    <w:rsid w:val="004D28FD"/>
    <w:rsid w:val="0050573A"/>
    <w:rsid w:val="00516D27"/>
    <w:rsid w:val="0053720E"/>
    <w:rsid w:val="00573288"/>
    <w:rsid w:val="0058647D"/>
    <w:rsid w:val="00591D7E"/>
    <w:rsid w:val="00597DB2"/>
    <w:rsid w:val="005A6D25"/>
    <w:rsid w:val="005C1C9C"/>
    <w:rsid w:val="005D208F"/>
    <w:rsid w:val="005E6EA7"/>
    <w:rsid w:val="005E7CDF"/>
    <w:rsid w:val="005F3261"/>
    <w:rsid w:val="005F4702"/>
    <w:rsid w:val="006079A9"/>
    <w:rsid w:val="0061688E"/>
    <w:rsid w:val="006173F3"/>
    <w:rsid w:val="00623212"/>
    <w:rsid w:val="00651762"/>
    <w:rsid w:val="006569CC"/>
    <w:rsid w:val="00675A96"/>
    <w:rsid w:val="00684D47"/>
    <w:rsid w:val="006B02FA"/>
    <w:rsid w:val="006B1089"/>
    <w:rsid w:val="006B456C"/>
    <w:rsid w:val="006C0C43"/>
    <w:rsid w:val="006E24F8"/>
    <w:rsid w:val="006F4946"/>
    <w:rsid w:val="00712F35"/>
    <w:rsid w:val="007203C9"/>
    <w:rsid w:val="00745C8D"/>
    <w:rsid w:val="007926EA"/>
    <w:rsid w:val="007C255F"/>
    <w:rsid w:val="007E421A"/>
    <w:rsid w:val="008547A5"/>
    <w:rsid w:val="008C2928"/>
    <w:rsid w:val="008C476E"/>
    <w:rsid w:val="008D5461"/>
    <w:rsid w:val="008E6607"/>
    <w:rsid w:val="008F4391"/>
    <w:rsid w:val="00920BCC"/>
    <w:rsid w:val="00967AA1"/>
    <w:rsid w:val="009702F1"/>
    <w:rsid w:val="0099285F"/>
    <w:rsid w:val="009B4A6C"/>
    <w:rsid w:val="009F1694"/>
    <w:rsid w:val="00A265AE"/>
    <w:rsid w:val="00A361AB"/>
    <w:rsid w:val="00A4360B"/>
    <w:rsid w:val="00A50694"/>
    <w:rsid w:val="00A7361D"/>
    <w:rsid w:val="00AE3ECE"/>
    <w:rsid w:val="00B02F21"/>
    <w:rsid w:val="00B55038"/>
    <w:rsid w:val="00B6602A"/>
    <w:rsid w:val="00B83FA3"/>
    <w:rsid w:val="00B91EC6"/>
    <w:rsid w:val="00B93A97"/>
    <w:rsid w:val="00BC3378"/>
    <w:rsid w:val="00BF5AA2"/>
    <w:rsid w:val="00C0578E"/>
    <w:rsid w:val="00C06F26"/>
    <w:rsid w:val="00C540DB"/>
    <w:rsid w:val="00C65A71"/>
    <w:rsid w:val="00CB5FB8"/>
    <w:rsid w:val="00CC3DE8"/>
    <w:rsid w:val="00CE0D60"/>
    <w:rsid w:val="00CE427E"/>
    <w:rsid w:val="00CF50D9"/>
    <w:rsid w:val="00D045AB"/>
    <w:rsid w:val="00D1098E"/>
    <w:rsid w:val="00D3516A"/>
    <w:rsid w:val="00D37CDE"/>
    <w:rsid w:val="00D53F46"/>
    <w:rsid w:val="00D63685"/>
    <w:rsid w:val="00DA2FFE"/>
    <w:rsid w:val="00DB4655"/>
    <w:rsid w:val="00DD0650"/>
    <w:rsid w:val="00DD1E36"/>
    <w:rsid w:val="00E13C97"/>
    <w:rsid w:val="00E23049"/>
    <w:rsid w:val="00E37B3C"/>
    <w:rsid w:val="00E42695"/>
    <w:rsid w:val="00E56959"/>
    <w:rsid w:val="00E7390A"/>
    <w:rsid w:val="00EC3D26"/>
    <w:rsid w:val="00EC6F06"/>
    <w:rsid w:val="00ED5BE9"/>
    <w:rsid w:val="00F225B9"/>
    <w:rsid w:val="00F32BB2"/>
    <w:rsid w:val="00FA21B6"/>
    <w:rsid w:val="00FC49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E3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2B35"/>
    <w:pPr>
      <w:widowControl w:val="0"/>
      <w:autoSpaceDE w:val="0"/>
      <w:autoSpaceDN w:val="0"/>
    </w:pPr>
    <w:rPr>
      <w:rFonts w:eastAsia="Times New Roman" w:cs="Times New Roman"/>
      <w:szCs w:val="20"/>
      <w:lang w:eastAsia="ru-RU"/>
    </w:rPr>
  </w:style>
  <w:style w:type="paragraph" w:customStyle="1" w:styleId="ConsPlusNonformat">
    <w:name w:val="ConsPlusNonformat"/>
    <w:rsid w:val="00072B35"/>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072B35"/>
    <w:pPr>
      <w:widowControl w:val="0"/>
      <w:autoSpaceDE w:val="0"/>
      <w:autoSpaceDN w:val="0"/>
    </w:pPr>
    <w:rPr>
      <w:rFonts w:eastAsia="Times New Roman" w:cs="Times New Roman"/>
      <w:b/>
      <w:szCs w:val="20"/>
      <w:lang w:eastAsia="ru-RU"/>
    </w:rPr>
  </w:style>
  <w:style w:type="paragraph" w:customStyle="1" w:styleId="ConsPlusCell">
    <w:name w:val="ConsPlusCell"/>
    <w:rsid w:val="00072B35"/>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072B35"/>
    <w:pPr>
      <w:widowControl w:val="0"/>
      <w:autoSpaceDE w:val="0"/>
      <w:autoSpaceDN w:val="0"/>
    </w:pPr>
    <w:rPr>
      <w:rFonts w:eastAsia="Times New Roman" w:cs="Times New Roman"/>
      <w:szCs w:val="20"/>
      <w:lang w:eastAsia="ru-RU"/>
    </w:rPr>
  </w:style>
  <w:style w:type="paragraph" w:customStyle="1" w:styleId="ConsPlusTitlePage">
    <w:name w:val="ConsPlusTitlePage"/>
    <w:rsid w:val="00072B35"/>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072B35"/>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072B35"/>
    <w:pPr>
      <w:widowControl w:val="0"/>
      <w:autoSpaceDE w:val="0"/>
      <w:autoSpaceDN w:val="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36617&amp;dst=101922" TargetMode="External"/><Relationship Id="rId13" Type="http://schemas.openxmlformats.org/officeDocument/2006/relationships/hyperlink" Target="https://login.consultant.ru/link/?req=doc&amp;base=RZR&amp;n=536592&amp;dst=103226" TargetMode="External"/><Relationship Id="rId18" Type="http://schemas.openxmlformats.org/officeDocument/2006/relationships/hyperlink" Target="https://login.consultant.ru/link/?req=doc&amp;base=RZR&amp;n=511724&amp;dst=3722" TargetMode="External"/><Relationship Id="rId26" Type="http://schemas.openxmlformats.org/officeDocument/2006/relationships/hyperlink" Target="https://login.consultant.ru/link/?req=doc&amp;base=RZR&amp;n=511724&amp;dst=3704" TargetMode="External"/><Relationship Id="rId3" Type="http://schemas.openxmlformats.org/officeDocument/2006/relationships/webSettings" Target="webSettings.xml"/><Relationship Id="rId21" Type="http://schemas.openxmlformats.org/officeDocument/2006/relationships/hyperlink" Target="https://login.consultant.ru/link/?req=doc&amp;base=RZR&amp;n=511356&amp;dst=73" TargetMode="External"/><Relationship Id="rId7" Type="http://schemas.openxmlformats.org/officeDocument/2006/relationships/hyperlink" Target="https://login.consultant.ru/link/?req=doc&amp;base=RLAW417&amp;n=134234&amp;dst=352249" TargetMode="External"/><Relationship Id="rId12" Type="http://schemas.openxmlformats.org/officeDocument/2006/relationships/hyperlink" Target="https://login.consultant.ru/link/?req=doc&amp;base=RZR&amp;n=41013&amp;dst=100093" TargetMode="External"/><Relationship Id="rId17" Type="http://schemas.openxmlformats.org/officeDocument/2006/relationships/hyperlink" Target="https://login.consultant.ru/link/?req=doc&amp;base=RZR&amp;n=511724&amp;dst=3704" TargetMode="External"/><Relationship Id="rId25" Type="http://schemas.openxmlformats.org/officeDocument/2006/relationships/hyperlink" Target="https://login.consultant.ru/link/?req=doc&amp;base=RZR&amp;n=538072" TargetMode="External"/><Relationship Id="rId2" Type="http://schemas.openxmlformats.org/officeDocument/2006/relationships/settings" Target="settings.xml"/><Relationship Id="rId16" Type="http://schemas.openxmlformats.org/officeDocument/2006/relationships/hyperlink" Target="https://login.consultant.ru/link/?req=doc&amp;base=RZR&amp;n=431832" TargetMode="External"/><Relationship Id="rId20" Type="http://schemas.openxmlformats.org/officeDocument/2006/relationships/hyperlink" Target="https://login.consultant.ru/link/?req=doc&amp;base=RZR&amp;n=536617&amp;dst=217"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ZR&amp;n=535491&amp;dst=78849" TargetMode="External"/><Relationship Id="rId11" Type="http://schemas.openxmlformats.org/officeDocument/2006/relationships/hyperlink" Target="https://login.consultant.ru/link/?req=doc&amp;base=RZR&amp;n=521621&amp;dst=100078" TargetMode="External"/><Relationship Id="rId24" Type="http://schemas.openxmlformats.org/officeDocument/2006/relationships/hyperlink" Target="https://login.consultant.ru/link/?req=doc&amp;base=LAW&amp;n=121087&amp;dst=100142" TargetMode="External"/><Relationship Id="rId5" Type="http://schemas.openxmlformats.org/officeDocument/2006/relationships/hyperlink" Target="https://login.consultant.ru/link/?req=doc&amp;base=RZR&amp;n=511724&amp;dst=7608" TargetMode="External"/><Relationship Id="rId15" Type="http://schemas.openxmlformats.org/officeDocument/2006/relationships/hyperlink" Target="https://login.consultant.ru/link/?req=doc&amp;base=RZR&amp;n=536592&amp;dst=103226" TargetMode="External"/><Relationship Id="rId23" Type="http://schemas.openxmlformats.org/officeDocument/2006/relationships/hyperlink" Target="https://login.consultant.ru/link/?req=doc&amp;base=RZR&amp;n=511724&amp;dst=3722" TargetMode="External"/><Relationship Id="rId28" Type="http://schemas.openxmlformats.org/officeDocument/2006/relationships/fontTable" Target="fontTable.xml"/><Relationship Id="rId10" Type="http://schemas.openxmlformats.org/officeDocument/2006/relationships/hyperlink" Target="https://login.consultant.ru/link/?req=doc&amp;base=RZR&amp;n=538072" TargetMode="External"/><Relationship Id="rId19" Type="http://schemas.openxmlformats.org/officeDocument/2006/relationships/hyperlink" Target="https://login.consultant.ru/link/?req=doc&amp;base=RZR&amp;n=536617&amp;dst=21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21087&amp;dst=100142" TargetMode="External"/><Relationship Id="rId14" Type="http://schemas.openxmlformats.org/officeDocument/2006/relationships/hyperlink" Target="https://login.consultant.ru/link/?req=doc&amp;base=RZR&amp;n=511679&amp;dst=100197" TargetMode="External"/><Relationship Id="rId22" Type="http://schemas.openxmlformats.org/officeDocument/2006/relationships/hyperlink" Target="https://login.consultant.ru/link/?req=doc&amp;base=RZR&amp;n=511724&amp;dst=3704" TargetMode="External"/><Relationship Id="rId27" Type="http://schemas.openxmlformats.org/officeDocument/2006/relationships/hyperlink" Target="https://login.consultant.ru/link/?req=doc&amp;base=RZR&amp;n=511724&amp;dst=37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10784</Words>
  <Characters>61475</Characters>
  <Application>Microsoft Office Word</Application>
  <DocSecurity>0</DocSecurity>
  <Lines>512</Lines>
  <Paragraphs>144</Paragraphs>
  <ScaleCrop>false</ScaleCrop>
  <Company/>
  <LinksUpToDate>false</LinksUpToDate>
  <CharactersWithSpaces>72115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msp11</dc:creator>
  <cp:lastModifiedBy>msp11</cp:lastModifiedBy>
  <cp:revision>1</cp:revision>
  <dcterms:created xsi:type="dcterms:W3CDTF">2026-07-09T08:25:00Z</dcterms:created>
  <dcterms:modified xsi:type="dcterms:W3CDTF">2026-07-09T08:26:00Z</dcterms:modified>
</cp:coreProperties>
</file>